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BE" w:rsidRDefault="005E37BE" w:rsidP="00787E99">
      <w:pPr>
        <w:jc w:val="both"/>
        <w:rPr>
          <w:b/>
          <w:bCs/>
          <w:sz w:val="28"/>
          <w:szCs w:val="28"/>
        </w:rPr>
      </w:pPr>
    </w:p>
    <w:p w:rsidR="005E37BE" w:rsidRDefault="00C16501" w:rsidP="00787E99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268.35pt;margin-top:.7pt;width:246.15pt;height:97pt;z-index:251648000" stroked="f">
            <v:textbox>
              <w:txbxContent>
                <w:p w:rsidR="00335DB6" w:rsidRPr="00F848C6" w:rsidRDefault="00F848C6" w:rsidP="005E37B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Утверждено:</w:t>
                  </w:r>
                </w:p>
                <w:p w:rsidR="00335DB6" w:rsidRDefault="00F848C6" w:rsidP="005E37B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      Гаврильева  В.Д.</w:t>
                  </w:r>
                </w:p>
                <w:p w:rsidR="00F848C6" w:rsidRPr="002A690D" w:rsidRDefault="00F848C6" w:rsidP="005E37BE">
                  <w:pPr>
                    <w:rPr>
                      <w:sz w:val="28"/>
                      <w:szCs w:val="28"/>
                    </w:rPr>
                  </w:pPr>
                </w:p>
                <w:p w:rsidR="00335DB6" w:rsidRDefault="002B0EF1" w:rsidP="005E37B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Приказ № 17п.2</w:t>
                  </w:r>
                </w:p>
                <w:p w:rsidR="009F4A0C" w:rsidRPr="009F4A0C" w:rsidRDefault="007B4AAD" w:rsidP="005E37B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05</w:t>
                  </w:r>
                  <w:r w:rsidR="00DA7EBE">
                    <w:rPr>
                      <w:sz w:val="28"/>
                      <w:szCs w:val="28"/>
                    </w:rPr>
                    <w:t xml:space="preserve">» </w:t>
                  </w:r>
                  <w:r w:rsidR="00DA7EBE" w:rsidRPr="00DA7EBE">
                    <w:rPr>
                      <w:sz w:val="28"/>
                      <w:szCs w:val="28"/>
                      <w:u w:val="single"/>
                    </w:rPr>
                    <w:t>июня</w:t>
                  </w:r>
                  <w:r w:rsidR="00DA7EBE">
                    <w:rPr>
                      <w:sz w:val="28"/>
                      <w:szCs w:val="28"/>
                    </w:rPr>
                    <w:t xml:space="preserve"> </w:t>
                  </w:r>
                  <w:r w:rsidR="009F4A0C">
                    <w:rPr>
                      <w:sz w:val="28"/>
                      <w:szCs w:val="28"/>
                    </w:rPr>
                    <w:t xml:space="preserve"> 2017г</w:t>
                  </w:r>
                </w:p>
                <w:p w:rsidR="00335DB6" w:rsidRPr="002A690D" w:rsidRDefault="00335DB6" w:rsidP="005E37B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sz w:val="28"/>
          <w:szCs w:val="28"/>
        </w:rPr>
        <w:pict>
          <v:shape id="_x0000_s1081" type="#_x0000_t202" style="position:absolute;left:0;text-align:left;margin-left:-12.15pt;margin-top:.7pt;width:246.15pt;height:106pt;z-index:251667456" stroked="f">
            <v:textbox>
              <w:txbxContent>
                <w:p w:rsidR="00A05761" w:rsidRPr="009F4A0C" w:rsidRDefault="00335DB6" w:rsidP="005E37B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Одобрено </w:t>
                  </w:r>
                </w:p>
                <w:p w:rsidR="00335DB6" w:rsidRDefault="00335DB6" w:rsidP="005E37BE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общим собранием МБ</w:t>
                  </w:r>
                  <w:r w:rsidR="00E7788C">
                    <w:rPr>
                      <w:sz w:val="28"/>
                      <w:szCs w:val="28"/>
                    </w:rPr>
                    <w:t>ДОУ Детский сад «Улыбка</w:t>
                  </w:r>
                  <w:r>
                    <w:rPr>
                      <w:sz w:val="28"/>
                      <w:szCs w:val="28"/>
                    </w:rPr>
                    <w:t>»</w:t>
                  </w:r>
                  <w:r w:rsidR="00E7788C">
                    <w:rPr>
                      <w:sz w:val="28"/>
                      <w:szCs w:val="28"/>
                    </w:rPr>
                    <w:t xml:space="preserve"> с.Чай</w:t>
                  </w:r>
                </w:p>
                <w:p w:rsidR="00FB0F10" w:rsidRPr="00FB0F10" w:rsidRDefault="00FB0F10" w:rsidP="005E37B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Протокол № 5</w:t>
                  </w:r>
                </w:p>
                <w:p w:rsidR="00335DB6" w:rsidRPr="002A690D" w:rsidRDefault="00FB0F10" w:rsidP="005E37B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«</w:t>
                  </w:r>
                  <w:r>
                    <w:rPr>
                      <w:sz w:val="28"/>
                      <w:szCs w:val="28"/>
                      <w:u w:val="single"/>
                    </w:rPr>
                    <w:t>05</w:t>
                  </w:r>
                  <w:r>
                    <w:rPr>
                      <w:sz w:val="28"/>
                      <w:szCs w:val="28"/>
                    </w:rPr>
                    <w:t xml:space="preserve">» </w:t>
                  </w:r>
                  <w:r w:rsidRPr="00DA7EBE">
                    <w:rPr>
                      <w:sz w:val="28"/>
                      <w:szCs w:val="28"/>
                      <w:u w:val="single"/>
                    </w:rPr>
                    <w:t>июня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9F4A0C">
                    <w:rPr>
                      <w:sz w:val="28"/>
                      <w:szCs w:val="28"/>
                    </w:rPr>
                    <w:t>2017г</w:t>
                  </w:r>
                </w:p>
                <w:p w:rsidR="00335DB6" w:rsidRPr="002A690D" w:rsidRDefault="00335DB6" w:rsidP="005E37B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E37BE" w:rsidRDefault="005E37BE" w:rsidP="00787E99">
      <w:pPr>
        <w:jc w:val="both"/>
        <w:rPr>
          <w:b/>
          <w:bCs/>
          <w:sz w:val="28"/>
          <w:szCs w:val="28"/>
        </w:rPr>
      </w:pPr>
    </w:p>
    <w:p w:rsidR="005E37BE" w:rsidRDefault="005E37BE" w:rsidP="00787E99">
      <w:pPr>
        <w:jc w:val="both"/>
        <w:rPr>
          <w:b/>
          <w:bCs/>
          <w:sz w:val="28"/>
          <w:szCs w:val="28"/>
        </w:rPr>
      </w:pPr>
    </w:p>
    <w:p w:rsidR="005E37BE" w:rsidRDefault="005E37BE" w:rsidP="00787E99">
      <w:pPr>
        <w:jc w:val="both"/>
        <w:rPr>
          <w:b/>
          <w:bCs/>
          <w:sz w:val="28"/>
          <w:szCs w:val="28"/>
        </w:rPr>
      </w:pPr>
    </w:p>
    <w:p w:rsidR="005E37BE" w:rsidRDefault="005E37BE" w:rsidP="00787E99">
      <w:pPr>
        <w:jc w:val="both"/>
        <w:rPr>
          <w:b/>
          <w:bCs/>
          <w:sz w:val="28"/>
          <w:szCs w:val="28"/>
        </w:rPr>
      </w:pPr>
    </w:p>
    <w:p w:rsidR="005E37BE" w:rsidRDefault="005E37BE" w:rsidP="00787E99">
      <w:pPr>
        <w:jc w:val="both"/>
        <w:rPr>
          <w:b/>
          <w:bCs/>
          <w:sz w:val="28"/>
          <w:szCs w:val="28"/>
        </w:rPr>
      </w:pPr>
    </w:p>
    <w:p w:rsidR="005E37BE" w:rsidRDefault="005E37BE" w:rsidP="00787E99">
      <w:pPr>
        <w:jc w:val="both"/>
        <w:rPr>
          <w:b/>
          <w:bCs/>
          <w:sz w:val="28"/>
          <w:szCs w:val="28"/>
        </w:rPr>
      </w:pPr>
    </w:p>
    <w:p w:rsidR="005E37BE" w:rsidRDefault="005E37BE" w:rsidP="00787E99">
      <w:pPr>
        <w:jc w:val="both"/>
        <w:rPr>
          <w:b/>
          <w:bCs/>
          <w:sz w:val="28"/>
          <w:szCs w:val="28"/>
        </w:rPr>
      </w:pPr>
    </w:p>
    <w:p w:rsidR="005E37BE" w:rsidRDefault="005E37BE" w:rsidP="00787E99">
      <w:pPr>
        <w:jc w:val="both"/>
        <w:rPr>
          <w:b/>
          <w:bCs/>
          <w:sz w:val="28"/>
          <w:szCs w:val="28"/>
        </w:rPr>
      </w:pPr>
    </w:p>
    <w:p w:rsidR="005E37BE" w:rsidRDefault="005E37BE" w:rsidP="00787E99">
      <w:pPr>
        <w:jc w:val="both"/>
        <w:rPr>
          <w:b/>
          <w:bCs/>
          <w:sz w:val="28"/>
          <w:szCs w:val="28"/>
        </w:rPr>
      </w:pPr>
    </w:p>
    <w:p w:rsidR="005E37BE" w:rsidRDefault="005E37BE" w:rsidP="00787E99">
      <w:pPr>
        <w:jc w:val="both"/>
        <w:rPr>
          <w:b/>
          <w:bCs/>
          <w:sz w:val="28"/>
          <w:szCs w:val="28"/>
        </w:rPr>
      </w:pPr>
    </w:p>
    <w:p w:rsidR="005E37BE" w:rsidRDefault="005E37BE" w:rsidP="00787E99">
      <w:pPr>
        <w:jc w:val="both"/>
        <w:rPr>
          <w:b/>
          <w:bCs/>
          <w:sz w:val="48"/>
          <w:szCs w:val="48"/>
        </w:rPr>
      </w:pPr>
    </w:p>
    <w:p w:rsidR="005E37BE" w:rsidRDefault="005E37BE" w:rsidP="00787E99">
      <w:pPr>
        <w:jc w:val="both"/>
        <w:rPr>
          <w:b/>
          <w:bCs/>
          <w:sz w:val="48"/>
          <w:szCs w:val="48"/>
        </w:rPr>
      </w:pPr>
    </w:p>
    <w:p w:rsidR="005E37BE" w:rsidRDefault="005E37BE" w:rsidP="00787E99">
      <w:pPr>
        <w:jc w:val="both"/>
        <w:rPr>
          <w:b/>
          <w:bCs/>
          <w:sz w:val="48"/>
          <w:szCs w:val="48"/>
        </w:rPr>
      </w:pPr>
    </w:p>
    <w:p w:rsidR="005E37BE" w:rsidRDefault="00172B20" w:rsidP="006027A0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О</w:t>
      </w:r>
      <w:r w:rsidR="005E37BE">
        <w:rPr>
          <w:b/>
          <w:bCs/>
          <w:sz w:val="48"/>
          <w:szCs w:val="48"/>
        </w:rPr>
        <w:t>тчет</w:t>
      </w:r>
    </w:p>
    <w:p w:rsidR="005E37BE" w:rsidRPr="00025C58" w:rsidRDefault="00246C29" w:rsidP="006027A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</w:t>
      </w:r>
      <w:r w:rsidR="005E37BE" w:rsidRPr="00025C58">
        <w:rPr>
          <w:b/>
          <w:bCs/>
          <w:sz w:val="32"/>
          <w:szCs w:val="32"/>
        </w:rPr>
        <w:t xml:space="preserve"> деятельности</w:t>
      </w:r>
    </w:p>
    <w:p w:rsidR="005E37BE" w:rsidRDefault="005E37BE" w:rsidP="006027A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бюджетного дошкольного образовательного учреждения</w:t>
      </w:r>
    </w:p>
    <w:p w:rsidR="005E37BE" w:rsidRDefault="008B5E4A" w:rsidP="006027A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Детский сад «Улыбка</w:t>
      </w:r>
      <w:r w:rsidR="005E37BE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с.Чай</w:t>
      </w:r>
    </w:p>
    <w:p w:rsidR="005E37BE" w:rsidRDefault="005E37BE" w:rsidP="006027A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МР « Вилюйский улус (район)</w:t>
      </w:r>
      <w:r w:rsidR="008B5E4A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РС(Я)</w:t>
      </w:r>
    </w:p>
    <w:p w:rsidR="005E37BE" w:rsidRDefault="00516DE9" w:rsidP="006027A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5E37BE">
        <w:rPr>
          <w:b/>
          <w:bCs/>
          <w:sz w:val="28"/>
          <w:szCs w:val="28"/>
        </w:rPr>
        <w:t xml:space="preserve">а </w:t>
      </w:r>
      <w:r w:rsidR="00DC604E">
        <w:rPr>
          <w:b/>
          <w:bCs/>
          <w:sz w:val="28"/>
          <w:szCs w:val="28"/>
        </w:rPr>
        <w:t>2016</w:t>
      </w:r>
      <w:r w:rsidR="00106F68">
        <w:rPr>
          <w:b/>
          <w:bCs/>
          <w:sz w:val="28"/>
          <w:szCs w:val="28"/>
        </w:rPr>
        <w:t>-</w:t>
      </w:r>
      <w:r w:rsidR="00DC604E">
        <w:rPr>
          <w:b/>
          <w:bCs/>
          <w:sz w:val="28"/>
          <w:szCs w:val="28"/>
        </w:rPr>
        <w:t>2017</w:t>
      </w:r>
      <w:r w:rsidR="00172B2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учебный год</w:t>
      </w:r>
    </w:p>
    <w:p w:rsidR="005E37BE" w:rsidRDefault="005E37BE" w:rsidP="00787E99">
      <w:pPr>
        <w:spacing w:line="360" w:lineRule="auto"/>
        <w:jc w:val="both"/>
        <w:rPr>
          <w:b/>
          <w:bCs/>
          <w:sz w:val="28"/>
          <w:szCs w:val="28"/>
        </w:rPr>
      </w:pPr>
    </w:p>
    <w:p w:rsidR="005E37BE" w:rsidRDefault="005E37BE" w:rsidP="00787E99">
      <w:pPr>
        <w:spacing w:line="360" w:lineRule="auto"/>
        <w:jc w:val="both"/>
        <w:rPr>
          <w:b/>
          <w:bCs/>
          <w:sz w:val="28"/>
          <w:szCs w:val="28"/>
        </w:rPr>
      </w:pPr>
    </w:p>
    <w:p w:rsidR="005E37BE" w:rsidRDefault="005E37BE" w:rsidP="00787E99">
      <w:pPr>
        <w:spacing w:line="360" w:lineRule="auto"/>
        <w:jc w:val="both"/>
        <w:rPr>
          <w:b/>
          <w:bCs/>
          <w:sz w:val="28"/>
          <w:szCs w:val="28"/>
        </w:rPr>
      </w:pPr>
    </w:p>
    <w:p w:rsidR="005E37BE" w:rsidRDefault="005E37BE" w:rsidP="00787E99">
      <w:pPr>
        <w:spacing w:line="360" w:lineRule="auto"/>
        <w:jc w:val="both"/>
        <w:rPr>
          <w:b/>
          <w:bCs/>
          <w:sz w:val="28"/>
          <w:szCs w:val="28"/>
        </w:rPr>
      </w:pPr>
    </w:p>
    <w:p w:rsidR="005E37BE" w:rsidRDefault="005E37BE" w:rsidP="00787E99">
      <w:pPr>
        <w:spacing w:line="360" w:lineRule="auto"/>
        <w:jc w:val="both"/>
        <w:rPr>
          <w:b/>
          <w:bCs/>
          <w:sz w:val="28"/>
          <w:szCs w:val="28"/>
        </w:rPr>
      </w:pPr>
    </w:p>
    <w:p w:rsidR="005E37BE" w:rsidRDefault="005E37BE" w:rsidP="00787E99">
      <w:pPr>
        <w:spacing w:line="360" w:lineRule="auto"/>
        <w:jc w:val="both"/>
        <w:rPr>
          <w:b/>
          <w:bCs/>
          <w:sz w:val="28"/>
          <w:szCs w:val="28"/>
        </w:rPr>
      </w:pPr>
    </w:p>
    <w:p w:rsidR="005E37BE" w:rsidRDefault="005E37BE" w:rsidP="00787E99">
      <w:pPr>
        <w:spacing w:line="360" w:lineRule="auto"/>
        <w:jc w:val="both"/>
        <w:rPr>
          <w:b/>
          <w:bCs/>
          <w:sz w:val="28"/>
          <w:szCs w:val="28"/>
        </w:rPr>
      </w:pPr>
    </w:p>
    <w:p w:rsidR="005E37BE" w:rsidRDefault="005E37BE" w:rsidP="00787E99">
      <w:pPr>
        <w:spacing w:line="360" w:lineRule="auto"/>
        <w:jc w:val="both"/>
        <w:rPr>
          <w:b/>
          <w:bCs/>
          <w:sz w:val="28"/>
          <w:szCs w:val="28"/>
        </w:rPr>
      </w:pPr>
    </w:p>
    <w:p w:rsidR="005E37BE" w:rsidRDefault="005E37BE" w:rsidP="00787E99">
      <w:pPr>
        <w:spacing w:line="360" w:lineRule="auto"/>
        <w:jc w:val="both"/>
        <w:rPr>
          <w:b/>
          <w:bCs/>
          <w:sz w:val="28"/>
          <w:szCs w:val="28"/>
        </w:rPr>
      </w:pPr>
    </w:p>
    <w:p w:rsidR="005E37BE" w:rsidRDefault="005E37BE" w:rsidP="00787E99">
      <w:pPr>
        <w:spacing w:line="360" w:lineRule="auto"/>
        <w:jc w:val="both"/>
        <w:rPr>
          <w:b/>
          <w:bCs/>
          <w:sz w:val="28"/>
          <w:szCs w:val="28"/>
        </w:rPr>
      </w:pPr>
    </w:p>
    <w:p w:rsidR="005E37BE" w:rsidRDefault="005E37BE" w:rsidP="00787E99">
      <w:pPr>
        <w:spacing w:line="360" w:lineRule="auto"/>
        <w:jc w:val="both"/>
        <w:rPr>
          <w:b/>
          <w:bCs/>
          <w:sz w:val="28"/>
          <w:szCs w:val="28"/>
        </w:rPr>
      </w:pPr>
    </w:p>
    <w:p w:rsidR="005E37BE" w:rsidRDefault="005E37BE" w:rsidP="00787E99">
      <w:pPr>
        <w:spacing w:line="360" w:lineRule="auto"/>
        <w:jc w:val="both"/>
        <w:rPr>
          <w:b/>
          <w:bCs/>
          <w:sz w:val="28"/>
          <w:szCs w:val="28"/>
        </w:rPr>
      </w:pPr>
    </w:p>
    <w:p w:rsidR="005E37BE" w:rsidRDefault="005E37BE" w:rsidP="00787E99">
      <w:pPr>
        <w:spacing w:line="360" w:lineRule="auto"/>
        <w:jc w:val="both"/>
        <w:rPr>
          <w:b/>
          <w:bCs/>
          <w:sz w:val="28"/>
          <w:szCs w:val="28"/>
        </w:rPr>
      </w:pPr>
    </w:p>
    <w:p w:rsidR="005E37BE" w:rsidRDefault="005E37BE" w:rsidP="00787E99">
      <w:pPr>
        <w:spacing w:line="360" w:lineRule="auto"/>
        <w:jc w:val="both"/>
        <w:rPr>
          <w:b/>
          <w:bCs/>
          <w:sz w:val="28"/>
          <w:szCs w:val="28"/>
        </w:rPr>
      </w:pPr>
    </w:p>
    <w:p w:rsidR="005E37BE" w:rsidRDefault="00AD7207" w:rsidP="006027A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с.Чай</w:t>
      </w:r>
      <w:r w:rsidR="00DC604E">
        <w:rPr>
          <w:b/>
          <w:bCs/>
          <w:sz w:val="28"/>
          <w:szCs w:val="28"/>
        </w:rPr>
        <w:t>, 2017</w:t>
      </w:r>
      <w:r w:rsidR="005E37BE">
        <w:rPr>
          <w:b/>
          <w:bCs/>
          <w:sz w:val="28"/>
          <w:szCs w:val="28"/>
        </w:rPr>
        <w:t xml:space="preserve"> г.</w:t>
      </w:r>
    </w:p>
    <w:p w:rsidR="005E37BE" w:rsidRDefault="005E37BE" w:rsidP="00787E99">
      <w:pPr>
        <w:spacing w:line="360" w:lineRule="auto"/>
        <w:jc w:val="both"/>
        <w:rPr>
          <w:b/>
          <w:bCs/>
          <w:sz w:val="28"/>
          <w:szCs w:val="28"/>
        </w:rPr>
      </w:pPr>
    </w:p>
    <w:p w:rsidR="002F1FA0" w:rsidRDefault="002F1FA0" w:rsidP="002F1FA0">
      <w:pPr>
        <w:spacing w:line="360" w:lineRule="auto"/>
        <w:jc w:val="center"/>
        <w:rPr>
          <w:b/>
          <w:bCs/>
          <w:sz w:val="28"/>
          <w:szCs w:val="28"/>
        </w:rPr>
      </w:pPr>
    </w:p>
    <w:p w:rsidR="005E37BE" w:rsidRDefault="005E37BE" w:rsidP="002F1FA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5E37BE" w:rsidRDefault="005E37BE" w:rsidP="00787E99">
      <w:pPr>
        <w:spacing w:line="360" w:lineRule="auto"/>
        <w:jc w:val="both"/>
        <w:rPr>
          <w:b/>
          <w:bCs/>
          <w:sz w:val="28"/>
          <w:szCs w:val="28"/>
        </w:rPr>
      </w:pPr>
    </w:p>
    <w:p w:rsidR="005E37BE" w:rsidRDefault="005E37BE" w:rsidP="00787E99">
      <w:pPr>
        <w:spacing w:line="360" w:lineRule="auto"/>
        <w:jc w:val="both"/>
        <w:rPr>
          <w:bCs/>
        </w:rPr>
      </w:pPr>
      <w:r w:rsidRPr="00E903C4">
        <w:rPr>
          <w:bCs/>
        </w:rPr>
        <w:t>Раздел 1. Общая характеристика М</w:t>
      </w:r>
      <w:r>
        <w:rPr>
          <w:bCs/>
        </w:rPr>
        <w:t>БДОУ</w:t>
      </w:r>
    </w:p>
    <w:p w:rsidR="005E37BE" w:rsidRPr="00052440" w:rsidRDefault="005E37BE" w:rsidP="00787E99">
      <w:pPr>
        <w:spacing w:line="360" w:lineRule="auto"/>
        <w:jc w:val="both"/>
        <w:rPr>
          <w:bCs/>
        </w:rPr>
      </w:pPr>
      <w:r>
        <w:rPr>
          <w:bCs/>
        </w:rPr>
        <w:t xml:space="preserve">           </w:t>
      </w:r>
      <w:r w:rsidR="00155F6D">
        <w:rPr>
          <w:bCs/>
        </w:rPr>
        <w:t xml:space="preserve">     Детский сад «Улыбка</w:t>
      </w:r>
      <w:r w:rsidRPr="00E903C4">
        <w:rPr>
          <w:bCs/>
        </w:rPr>
        <w:t>»</w:t>
      </w:r>
      <w:r w:rsidR="00155F6D">
        <w:rPr>
          <w:bCs/>
        </w:rPr>
        <w:t xml:space="preserve"> с.Чай…………………………..</w:t>
      </w:r>
      <w:r>
        <w:rPr>
          <w:bCs/>
        </w:rPr>
        <w:t xml:space="preserve"> ………,,,,,,,,,,,,,,,,,,,,,,.</w:t>
      </w:r>
      <w:r w:rsidRPr="00462518">
        <w:rPr>
          <w:bCs/>
        </w:rPr>
        <w:t>стр.2.</w:t>
      </w:r>
    </w:p>
    <w:p w:rsidR="005E37BE" w:rsidRDefault="005E37BE" w:rsidP="00787E99">
      <w:pPr>
        <w:spacing w:line="360" w:lineRule="auto"/>
        <w:jc w:val="both"/>
        <w:rPr>
          <w:bCs/>
        </w:rPr>
      </w:pPr>
      <w:r w:rsidRPr="00E903C4">
        <w:rPr>
          <w:bCs/>
        </w:rPr>
        <w:t xml:space="preserve">Раздел </w:t>
      </w:r>
      <w:r w:rsidR="00052440">
        <w:rPr>
          <w:bCs/>
        </w:rPr>
        <w:t>2</w:t>
      </w:r>
      <w:r w:rsidRPr="00E903C4">
        <w:rPr>
          <w:bCs/>
        </w:rPr>
        <w:t>. Условия осуществления воспитательно-образовательного процесса</w:t>
      </w:r>
      <w:r w:rsidR="00AE46E5">
        <w:rPr>
          <w:bCs/>
        </w:rPr>
        <w:t>………стр.5</w:t>
      </w:r>
    </w:p>
    <w:p w:rsidR="0097274D" w:rsidRDefault="005E37BE" w:rsidP="00787E99">
      <w:pPr>
        <w:spacing w:line="360" w:lineRule="auto"/>
        <w:jc w:val="both"/>
        <w:rPr>
          <w:bCs/>
        </w:rPr>
      </w:pPr>
      <w:r>
        <w:rPr>
          <w:bCs/>
        </w:rPr>
        <w:t xml:space="preserve">              </w:t>
      </w:r>
      <w:r w:rsidR="00052440">
        <w:rPr>
          <w:bCs/>
        </w:rPr>
        <w:t>2</w:t>
      </w:r>
      <w:r w:rsidR="00B67771">
        <w:rPr>
          <w:bCs/>
        </w:rPr>
        <w:t>.1</w:t>
      </w:r>
      <w:r w:rsidR="00052440">
        <w:rPr>
          <w:bCs/>
        </w:rPr>
        <w:t>.Материально-техничес</w:t>
      </w:r>
      <w:r w:rsidR="0097274D">
        <w:rPr>
          <w:bCs/>
        </w:rPr>
        <w:t>кая база………………………………………</w:t>
      </w:r>
      <w:r w:rsidR="00AE46E5">
        <w:rPr>
          <w:bCs/>
        </w:rPr>
        <w:t>стр.</w:t>
      </w:r>
      <w:r w:rsidR="00FF6812">
        <w:rPr>
          <w:bCs/>
        </w:rPr>
        <w:t>6</w:t>
      </w:r>
      <w:r w:rsidR="00052440">
        <w:rPr>
          <w:bCs/>
        </w:rPr>
        <w:t xml:space="preserve"> </w:t>
      </w:r>
    </w:p>
    <w:p w:rsidR="005E37BE" w:rsidRDefault="00052440" w:rsidP="00787E99">
      <w:pPr>
        <w:spacing w:line="360" w:lineRule="auto"/>
        <w:jc w:val="both"/>
        <w:rPr>
          <w:bCs/>
        </w:rPr>
      </w:pPr>
      <w:r>
        <w:rPr>
          <w:bCs/>
        </w:rPr>
        <w:t xml:space="preserve">             2</w:t>
      </w:r>
      <w:r w:rsidR="005E37BE">
        <w:rPr>
          <w:bCs/>
        </w:rPr>
        <w:t>.</w:t>
      </w:r>
      <w:r w:rsidR="00B67771">
        <w:rPr>
          <w:bCs/>
        </w:rPr>
        <w:t>2</w:t>
      </w:r>
      <w:r w:rsidR="005E37BE">
        <w:rPr>
          <w:bCs/>
        </w:rPr>
        <w:t>.</w:t>
      </w:r>
      <w:r>
        <w:rPr>
          <w:bCs/>
        </w:rPr>
        <w:t xml:space="preserve"> </w:t>
      </w:r>
      <w:r w:rsidR="005E37BE">
        <w:rPr>
          <w:bCs/>
        </w:rPr>
        <w:t>Организация предметно-разв</w:t>
      </w:r>
      <w:r w:rsidR="00AE46E5">
        <w:rPr>
          <w:bCs/>
        </w:rPr>
        <w:t>ивающей среды……………………………..стр 6</w:t>
      </w:r>
      <w:r w:rsidR="005E37BE">
        <w:rPr>
          <w:bCs/>
        </w:rPr>
        <w:t>.</w:t>
      </w:r>
    </w:p>
    <w:p w:rsidR="005E37BE" w:rsidRDefault="00052440" w:rsidP="00787E99">
      <w:pPr>
        <w:spacing w:line="360" w:lineRule="auto"/>
        <w:jc w:val="both"/>
        <w:rPr>
          <w:bCs/>
        </w:rPr>
      </w:pPr>
      <w:r>
        <w:rPr>
          <w:bCs/>
        </w:rPr>
        <w:t xml:space="preserve">              2</w:t>
      </w:r>
      <w:r w:rsidR="005E37BE">
        <w:rPr>
          <w:bCs/>
        </w:rPr>
        <w:t>.</w:t>
      </w:r>
      <w:r w:rsidR="00B67771">
        <w:rPr>
          <w:bCs/>
        </w:rPr>
        <w:t>3</w:t>
      </w:r>
      <w:r w:rsidR="005E37BE">
        <w:rPr>
          <w:bCs/>
        </w:rPr>
        <w:t>. Медицинское обслу</w:t>
      </w:r>
      <w:r w:rsidR="005B17C9">
        <w:rPr>
          <w:bCs/>
        </w:rPr>
        <w:t>живание ……………………………………………….стр 6-7</w:t>
      </w:r>
      <w:r w:rsidR="005E37BE">
        <w:rPr>
          <w:bCs/>
        </w:rPr>
        <w:t>.</w:t>
      </w:r>
    </w:p>
    <w:p w:rsidR="00AE46E5" w:rsidRPr="00862BCA" w:rsidRDefault="00AE46E5" w:rsidP="00787E99">
      <w:pPr>
        <w:spacing w:line="360" w:lineRule="auto"/>
        <w:jc w:val="both"/>
        <w:rPr>
          <w:bCs/>
        </w:rPr>
      </w:pPr>
      <w:r>
        <w:rPr>
          <w:bCs/>
        </w:rPr>
        <w:t xml:space="preserve">              2.4. Выполнение дето</w:t>
      </w:r>
      <w:r w:rsidR="008645B5">
        <w:rPr>
          <w:bCs/>
        </w:rPr>
        <w:t>-</w:t>
      </w:r>
      <w:r w:rsidR="00AC1B0D">
        <w:rPr>
          <w:bCs/>
        </w:rPr>
        <w:t>дней……………………………………………………….стр.</w:t>
      </w:r>
      <w:r w:rsidR="00AC1B0D" w:rsidRPr="00862BCA">
        <w:rPr>
          <w:bCs/>
        </w:rPr>
        <w:t>8</w:t>
      </w:r>
    </w:p>
    <w:p w:rsidR="005E37BE" w:rsidRPr="00862BCA" w:rsidRDefault="00052440" w:rsidP="00787E99">
      <w:pPr>
        <w:spacing w:line="360" w:lineRule="auto"/>
        <w:jc w:val="both"/>
        <w:rPr>
          <w:bCs/>
        </w:rPr>
      </w:pPr>
      <w:r>
        <w:rPr>
          <w:bCs/>
        </w:rPr>
        <w:t xml:space="preserve">              2</w:t>
      </w:r>
      <w:r w:rsidR="00B67771">
        <w:rPr>
          <w:bCs/>
        </w:rPr>
        <w:t>.5</w:t>
      </w:r>
      <w:r>
        <w:rPr>
          <w:bCs/>
        </w:rPr>
        <w:t>. Качество и организация п</w:t>
      </w:r>
      <w:r w:rsidR="00AE46E5">
        <w:rPr>
          <w:bCs/>
        </w:rPr>
        <w:t>итания…………………………</w:t>
      </w:r>
      <w:r w:rsidR="00266F44">
        <w:rPr>
          <w:bCs/>
        </w:rPr>
        <w:t>……………….. стр.</w:t>
      </w:r>
      <w:r w:rsidR="00266F44" w:rsidRPr="00862BCA">
        <w:rPr>
          <w:bCs/>
        </w:rPr>
        <w:t>8</w:t>
      </w:r>
    </w:p>
    <w:p w:rsidR="00052440" w:rsidRPr="00862BCA" w:rsidRDefault="005E37BE" w:rsidP="00787E99">
      <w:pPr>
        <w:spacing w:line="360" w:lineRule="auto"/>
        <w:jc w:val="both"/>
        <w:rPr>
          <w:bCs/>
        </w:rPr>
      </w:pPr>
      <w:r>
        <w:rPr>
          <w:bCs/>
        </w:rPr>
        <w:t xml:space="preserve">     </w:t>
      </w:r>
      <w:r w:rsidR="00052440">
        <w:rPr>
          <w:bCs/>
        </w:rPr>
        <w:t xml:space="preserve">         2</w:t>
      </w:r>
      <w:r>
        <w:rPr>
          <w:bCs/>
        </w:rPr>
        <w:t>.</w:t>
      </w:r>
      <w:r w:rsidR="00B67771">
        <w:rPr>
          <w:bCs/>
        </w:rPr>
        <w:t>6</w:t>
      </w:r>
      <w:r>
        <w:rPr>
          <w:bCs/>
        </w:rPr>
        <w:t>. Обеспечение безопасн</w:t>
      </w:r>
      <w:r w:rsidR="000808B6">
        <w:rPr>
          <w:bCs/>
        </w:rPr>
        <w:t>ости………………………………………………...</w:t>
      </w:r>
      <w:r w:rsidR="00AE46E5">
        <w:rPr>
          <w:bCs/>
        </w:rPr>
        <w:t>.</w:t>
      </w:r>
      <w:r w:rsidR="000808B6">
        <w:rPr>
          <w:bCs/>
        </w:rPr>
        <w:t>.стр.</w:t>
      </w:r>
      <w:r w:rsidR="00F40C20" w:rsidRPr="00862BCA">
        <w:rPr>
          <w:bCs/>
        </w:rPr>
        <w:t>9</w:t>
      </w:r>
    </w:p>
    <w:p w:rsidR="00AE46E5" w:rsidRPr="00F40C20" w:rsidRDefault="00052440" w:rsidP="00787E99">
      <w:pPr>
        <w:spacing w:line="360" w:lineRule="auto"/>
        <w:jc w:val="both"/>
      </w:pPr>
      <w:r w:rsidRPr="00E903C4">
        <w:rPr>
          <w:bCs/>
          <w:iCs/>
        </w:rPr>
        <w:t xml:space="preserve">Раздел </w:t>
      </w:r>
      <w:r w:rsidR="00AE46E5">
        <w:rPr>
          <w:bCs/>
          <w:iCs/>
        </w:rPr>
        <w:t>3</w:t>
      </w:r>
      <w:r w:rsidRPr="00E903C4">
        <w:rPr>
          <w:bCs/>
          <w:iCs/>
        </w:rPr>
        <w:t xml:space="preserve">. </w:t>
      </w:r>
      <w:r>
        <w:rPr>
          <w:bCs/>
          <w:iCs/>
        </w:rPr>
        <w:t xml:space="preserve">Образовательная деятельность </w:t>
      </w:r>
      <w:r>
        <w:t>…………………………………</w:t>
      </w:r>
      <w:r w:rsidR="00AE46E5">
        <w:t>……………..</w:t>
      </w:r>
      <w:r>
        <w:t xml:space="preserve">.стр. </w:t>
      </w:r>
      <w:r w:rsidR="009D2D04">
        <w:t>9</w:t>
      </w:r>
    </w:p>
    <w:p w:rsidR="005E37BE" w:rsidRPr="00E903C4" w:rsidRDefault="005E37BE" w:rsidP="00787E99">
      <w:pPr>
        <w:spacing w:line="360" w:lineRule="auto"/>
        <w:jc w:val="both"/>
        <w:rPr>
          <w:bCs/>
        </w:rPr>
      </w:pPr>
      <w:r>
        <w:rPr>
          <w:bCs/>
        </w:rPr>
        <w:t xml:space="preserve">Раздел </w:t>
      </w:r>
      <w:r w:rsidR="001F479B">
        <w:rPr>
          <w:bCs/>
        </w:rPr>
        <w:t>4</w:t>
      </w:r>
      <w:r>
        <w:rPr>
          <w:bCs/>
        </w:rPr>
        <w:t>.</w:t>
      </w:r>
      <w:r w:rsidR="001F479B">
        <w:rPr>
          <w:bCs/>
        </w:rPr>
        <w:t xml:space="preserve"> </w:t>
      </w:r>
      <w:r>
        <w:rPr>
          <w:bCs/>
        </w:rPr>
        <w:t xml:space="preserve">Заключение. Перспективы и планы развития </w:t>
      </w:r>
      <w:r w:rsidRPr="00E903C4">
        <w:rPr>
          <w:bCs/>
        </w:rPr>
        <w:t>М</w:t>
      </w:r>
      <w:r>
        <w:rPr>
          <w:bCs/>
        </w:rPr>
        <w:t>Б</w:t>
      </w:r>
      <w:r w:rsidRPr="00E903C4">
        <w:rPr>
          <w:bCs/>
        </w:rPr>
        <w:t>ДОУ</w:t>
      </w:r>
      <w:r>
        <w:rPr>
          <w:bCs/>
        </w:rPr>
        <w:t>……………</w:t>
      </w:r>
      <w:r w:rsidR="000804F5">
        <w:rPr>
          <w:bCs/>
        </w:rPr>
        <w:t>………....стр.1</w:t>
      </w:r>
      <w:r w:rsidR="000804F5" w:rsidRPr="009D2D04">
        <w:rPr>
          <w:bCs/>
        </w:rPr>
        <w:t>0</w:t>
      </w:r>
      <w:r>
        <w:rPr>
          <w:bCs/>
        </w:rPr>
        <w:t>.</w:t>
      </w:r>
    </w:p>
    <w:p w:rsidR="005E37BE" w:rsidRDefault="005E37BE" w:rsidP="00787E99">
      <w:pPr>
        <w:spacing w:line="360" w:lineRule="auto"/>
        <w:jc w:val="both"/>
        <w:rPr>
          <w:b/>
          <w:bCs/>
          <w:sz w:val="28"/>
          <w:szCs w:val="28"/>
        </w:rPr>
      </w:pPr>
    </w:p>
    <w:p w:rsidR="005E37BE" w:rsidRDefault="005E37BE" w:rsidP="00787E99">
      <w:pPr>
        <w:jc w:val="both"/>
        <w:rPr>
          <w:b/>
          <w:bCs/>
          <w:sz w:val="28"/>
          <w:szCs w:val="28"/>
        </w:rPr>
      </w:pPr>
    </w:p>
    <w:p w:rsidR="005E37BE" w:rsidRDefault="005E37BE" w:rsidP="00787E99">
      <w:pPr>
        <w:jc w:val="both"/>
        <w:rPr>
          <w:b/>
          <w:bCs/>
          <w:sz w:val="28"/>
          <w:szCs w:val="28"/>
        </w:rPr>
      </w:pPr>
    </w:p>
    <w:p w:rsidR="005E37BE" w:rsidRDefault="005E37BE" w:rsidP="00787E99">
      <w:pPr>
        <w:jc w:val="both"/>
        <w:rPr>
          <w:b/>
          <w:bCs/>
          <w:sz w:val="28"/>
          <w:szCs w:val="28"/>
        </w:rPr>
      </w:pPr>
    </w:p>
    <w:p w:rsidR="005E37BE" w:rsidRDefault="005E37BE" w:rsidP="00787E99">
      <w:pPr>
        <w:jc w:val="both"/>
        <w:rPr>
          <w:b/>
          <w:bCs/>
          <w:sz w:val="28"/>
          <w:szCs w:val="28"/>
        </w:rPr>
      </w:pPr>
    </w:p>
    <w:p w:rsidR="005E37BE" w:rsidRDefault="005E37BE" w:rsidP="00787E99">
      <w:pPr>
        <w:jc w:val="both"/>
        <w:rPr>
          <w:b/>
          <w:bCs/>
          <w:sz w:val="28"/>
          <w:szCs w:val="28"/>
        </w:rPr>
      </w:pPr>
    </w:p>
    <w:p w:rsidR="005E37BE" w:rsidRDefault="005E37BE" w:rsidP="00787E99">
      <w:pPr>
        <w:jc w:val="both"/>
        <w:rPr>
          <w:b/>
          <w:bCs/>
          <w:sz w:val="28"/>
          <w:szCs w:val="28"/>
        </w:rPr>
      </w:pPr>
    </w:p>
    <w:p w:rsidR="005E37BE" w:rsidRDefault="005E37BE" w:rsidP="00787E99">
      <w:pPr>
        <w:jc w:val="both"/>
        <w:rPr>
          <w:b/>
          <w:bCs/>
          <w:sz w:val="28"/>
          <w:szCs w:val="28"/>
        </w:rPr>
      </w:pPr>
    </w:p>
    <w:p w:rsidR="005E37BE" w:rsidRDefault="005E37BE" w:rsidP="00787E99">
      <w:pPr>
        <w:jc w:val="both"/>
        <w:rPr>
          <w:b/>
          <w:bCs/>
          <w:sz w:val="28"/>
          <w:szCs w:val="28"/>
        </w:rPr>
      </w:pPr>
    </w:p>
    <w:p w:rsidR="005E37BE" w:rsidRDefault="005E37BE" w:rsidP="00787E99">
      <w:pPr>
        <w:jc w:val="both"/>
        <w:rPr>
          <w:b/>
          <w:bCs/>
          <w:sz w:val="28"/>
          <w:szCs w:val="28"/>
        </w:rPr>
      </w:pPr>
    </w:p>
    <w:p w:rsidR="005E37BE" w:rsidRDefault="005E37BE" w:rsidP="00787E99">
      <w:pPr>
        <w:jc w:val="both"/>
        <w:rPr>
          <w:b/>
          <w:bCs/>
          <w:sz w:val="28"/>
          <w:szCs w:val="28"/>
        </w:rPr>
      </w:pPr>
    </w:p>
    <w:p w:rsidR="005E37BE" w:rsidRDefault="005E37BE" w:rsidP="00787E99">
      <w:pPr>
        <w:jc w:val="both"/>
        <w:rPr>
          <w:b/>
          <w:bCs/>
          <w:sz w:val="28"/>
          <w:szCs w:val="28"/>
        </w:rPr>
      </w:pPr>
    </w:p>
    <w:p w:rsidR="005E37BE" w:rsidRDefault="005E37BE" w:rsidP="00787E99">
      <w:pPr>
        <w:jc w:val="both"/>
        <w:rPr>
          <w:b/>
          <w:bCs/>
          <w:sz w:val="28"/>
          <w:szCs w:val="28"/>
        </w:rPr>
      </w:pPr>
    </w:p>
    <w:p w:rsidR="005E37BE" w:rsidRDefault="005E37BE" w:rsidP="00787E99">
      <w:pPr>
        <w:jc w:val="both"/>
        <w:rPr>
          <w:b/>
          <w:bCs/>
          <w:sz w:val="28"/>
          <w:szCs w:val="28"/>
        </w:rPr>
      </w:pPr>
    </w:p>
    <w:p w:rsidR="005E37BE" w:rsidRDefault="005E37BE" w:rsidP="00787E99">
      <w:pPr>
        <w:jc w:val="both"/>
        <w:rPr>
          <w:b/>
          <w:bCs/>
          <w:sz w:val="28"/>
          <w:szCs w:val="28"/>
        </w:rPr>
      </w:pPr>
    </w:p>
    <w:p w:rsidR="005E37BE" w:rsidRDefault="005E37BE" w:rsidP="00787E99">
      <w:pPr>
        <w:jc w:val="both"/>
        <w:rPr>
          <w:b/>
          <w:bCs/>
          <w:sz w:val="28"/>
          <w:szCs w:val="28"/>
        </w:rPr>
      </w:pPr>
    </w:p>
    <w:p w:rsidR="005E37BE" w:rsidRDefault="005E37BE" w:rsidP="00787E99">
      <w:pPr>
        <w:jc w:val="both"/>
        <w:rPr>
          <w:b/>
          <w:bCs/>
          <w:sz w:val="28"/>
          <w:szCs w:val="28"/>
        </w:rPr>
      </w:pPr>
    </w:p>
    <w:p w:rsidR="005E37BE" w:rsidRDefault="005E37BE" w:rsidP="00787E99">
      <w:pPr>
        <w:jc w:val="both"/>
        <w:rPr>
          <w:b/>
          <w:bCs/>
          <w:sz w:val="28"/>
          <w:szCs w:val="28"/>
        </w:rPr>
      </w:pPr>
    </w:p>
    <w:p w:rsidR="005E37BE" w:rsidRDefault="005E37BE" w:rsidP="00787E99">
      <w:pPr>
        <w:jc w:val="both"/>
        <w:rPr>
          <w:b/>
          <w:bCs/>
          <w:sz w:val="28"/>
          <w:szCs w:val="28"/>
        </w:rPr>
      </w:pPr>
    </w:p>
    <w:p w:rsidR="005E37BE" w:rsidRDefault="005E37BE" w:rsidP="00787E99">
      <w:pPr>
        <w:jc w:val="both"/>
        <w:rPr>
          <w:b/>
          <w:bCs/>
          <w:sz w:val="28"/>
          <w:szCs w:val="28"/>
        </w:rPr>
      </w:pPr>
    </w:p>
    <w:p w:rsidR="005E37BE" w:rsidRDefault="005E37BE" w:rsidP="00787E99">
      <w:pPr>
        <w:jc w:val="both"/>
        <w:rPr>
          <w:b/>
          <w:bCs/>
          <w:sz w:val="28"/>
          <w:szCs w:val="28"/>
        </w:rPr>
      </w:pPr>
    </w:p>
    <w:p w:rsidR="005E37BE" w:rsidRDefault="005E37BE" w:rsidP="00787E99">
      <w:pPr>
        <w:jc w:val="both"/>
        <w:rPr>
          <w:b/>
          <w:bCs/>
          <w:sz w:val="28"/>
          <w:szCs w:val="28"/>
        </w:rPr>
      </w:pPr>
    </w:p>
    <w:p w:rsidR="005E37BE" w:rsidRDefault="005E37BE" w:rsidP="00787E99">
      <w:pPr>
        <w:jc w:val="both"/>
        <w:rPr>
          <w:b/>
          <w:bCs/>
          <w:sz w:val="28"/>
          <w:szCs w:val="28"/>
        </w:rPr>
      </w:pPr>
    </w:p>
    <w:p w:rsidR="005E37BE" w:rsidRDefault="005E37BE" w:rsidP="00787E99">
      <w:pPr>
        <w:jc w:val="both"/>
        <w:rPr>
          <w:b/>
          <w:bCs/>
          <w:sz w:val="28"/>
          <w:szCs w:val="28"/>
        </w:rPr>
      </w:pPr>
    </w:p>
    <w:p w:rsidR="005E37BE" w:rsidRDefault="005E37BE" w:rsidP="00787E99">
      <w:pPr>
        <w:jc w:val="both"/>
        <w:rPr>
          <w:b/>
          <w:bCs/>
          <w:sz w:val="28"/>
          <w:szCs w:val="28"/>
        </w:rPr>
      </w:pPr>
    </w:p>
    <w:p w:rsidR="005E37BE" w:rsidRDefault="005E37BE" w:rsidP="00787E99">
      <w:pPr>
        <w:jc w:val="both"/>
        <w:rPr>
          <w:b/>
          <w:bCs/>
          <w:sz w:val="28"/>
          <w:szCs w:val="28"/>
        </w:rPr>
      </w:pPr>
    </w:p>
    <w:p w:rsidR="005E37BE" w:rsidRDefault="005E37BE" w:rsidP="00787E99">
      <w:pPr>
        <w:jc w:val="both"/>
        <w:rPr>
          <w:b/>
          <w:bCs/>
          <w:sz w:val="28"/>
          <w:szCs w:val="28"/>
        </w:rPr>
      </w:pPr>
    </w:p>
    <w:p w:rsidR="005E37BE" w:rsidRDefault="005E37BE" w:rsidP="00787E99">
      <w:pPr>
        <w:jc w:val="both"/>
        <w:rPr>
          <w:b/>
          <w:bCs/>
          <w:sz w:val="28"/>
          <w:szCs w:val="28"/>
        </w:rPr>
      </w:pPr>
    </w:p>
    <w:p w:rsidR="005E37BE" w:rsidRDefault="005E37BE" w:rsidP="00787E99">
      <w:pPr>
        <w:jc w:val="both"/>
        <w:rPr>
          <w:b/>
          <w:bCs/>
          <w:sz w:val="28"/>
          <w:szCs w:val="28"/>
        </w:rPr>
      </w:pPr>
    </w:p>
    <w:p w:rsidR="005E37BE" w:rsidRPr="002F1FA0" w:rsidRDefault="005E37BE" w:rsidP="00787E99">
      <w:pPr>
        <w:jc w:val="both"/>
        <w:rPr>
          <w:b/>
          <w:bCs/>
        </w:rPr>
      </w:pPr>
      <w:r w:rsidRPr="002F1FA0">
        <w:rPr>
          <w:b/>
          <w:bCs/>
        </w:rPr>
        <w:t>Раздел 1. Общ</w:t>
      </w:r>
      <w:r w:rsidR="00DB4C3A">
        <w:rPr>
          <w:b/>
          <w:bCs/>
        </w:rPr>
        <w:t>ая характеристика МБДОУ Детский сад «Улыбка</w:t>
      </w:r>
      <w:r w:rsidRPr="002F1FA0">
        <w:rPr>
          <w:b/>
          <w:bCs/>
        </w:rPr>
        <w:t>»</w:t>
      </w:r>
      <w:r w:rsidR="00DB4C3A">
        <w:rPr>
          <w:b/>
          <w:bCs/>
        </w:rPr>
        <w:t xml:space="preserve"> с.Чай</w:t>
      </w:r>
    </w:p>
    <w:p w:rsidR="005E37BE" w:rsidRPr="002F1FA0" w:rsidRDefault="00DB7D34" w:rsidP="00787E99">
      <w:pPr>
        <w:numPr>
          <w:ilvl w:val="0"/>
          <w:numId w:val="1"/>
        </w:numPr>
        <w:spacing w:line="276" w:lineRule="auto"/>
        <w:jc w:val="both"/>
        <w:rPr>
          <w:bCs/>
          <w:iCs/>
        </w:rPr>
      </w:pPr>
      <w:r>
        <w:rPr>
          <w:bCs/>
          <w:iCs/>
        </w:rPr>
        <w:t xml:space="preserve"> год основания – 1959</w:t>
      </w:r>
      <w:r w:rsidR="005E37BE" w:rsidRPr="002F1FA0">
        <w:rPr>
          <w:bCs/>
          <w:iCs/>
        </w:rPr>
        <w:t xml:space="preserve"> г.</w:t>
      </w:r>
    </w:p>
    <w:p w:rsidR="005E37BE" w:rsidRPr="000E27A0" w:rsidRDefault="00912F85" w:rsidP="00DB7D34">
      <w:pPr>
        <w:numPr>
          <w:ilvl w:val="0"/>
          <w:numId w:val="1"/>
        </w:numPr>
        <w:spacing w:line="276" w:lineRule="auto"/>
        <w:jc w:val="both"/>
        <w:rPr>
          <w:bCs/>
          <w:iCs/>
          <w:color w:val="000000" w:themeColor="text1"/>
        </w:rPr>
      </w:pPr>
      <w:r w:rsidRPr="000E27A0">
        <w:rPr>
          <w:iCs/>
          <w:color w:val="000000" w:themeColor="text1"/>
        </w:rPr>
        <w:t>2016</w:t>
      </w:r>
      <w:r w:rsidR="005E37BE" w:rsidRPr="000E27A0">
        <w:rPr>
          <w:iCs/>
          <w:color w:val="000000" w:themeColor="text1"/>
        </w:rPr>
        <w:t>г.- принято на</w:t>
      </w:r>
      <w:r w:rsidRPr="000E27A0">
        <w:rPr>
          <w:iCs/>
          <w:color w:val="000000" w:themeColor="text1"/>
        </w:rPr>
        <w:t>звание детского сада «Улыбка»</w:t>
      </w:r>
      <w:r w:rsidRPr="000E27A0">
        <w:rPr>
          <w:color w:val="000000" w:themeColor="text1"/>
        </w:rPr>
        <w:t>, постановление Главы МР «Вилюйский улус(район)» РС(Я)  за №31</w:t>
      </w:r>
      <w:r w:rsidR="00BC4948" w:rsidRPr="000E27A0">
        <w:rPr>
          <w:color w:val="000000" w:themeColor="text1"/>
        </w:rPr>
        <w:t xml:space="preserve"> от 01 февраля 2016г</w:t>
      </w:r>
    </w:p>
    <w:p w:rsidR="005E37BE" w:rsidRDefault="00DB7D34" w:rsidP="00787E99">
      <w:pPr>
        <w:numPr>
          <w:ilvl w:val="0"/>
          <w:numId w:val="1"/>
        </w:numPr>
        <w:spacing w:line="276" w:lineRule="auto"/>
        <w:jc w:val="both"/>
        <w:rPr>
          <w:bCs/>
          <w:iCs/>
        </w:rPr>
      </w:pPr>
      <w:r>
        <w:rPr>
          <w:bCs/>
          <w:iCs/>
        </w:rPr>
        <w:t>2</w:t>
      </w:r>
      <w:r w:rsidR="005E37BE">
        <w:rPr>
          <w:bCs/>
          <w:iCs/>
        </w:rPr>
        <w:t xml:space="preserve">  группы:</w:t>
      </w:r>
    </w:p>
    <w:p w:rsidR="005E37BE" w:rsidRPr="00AE4A04" w:rsidRDefault="005E37BE" w:rsidP="00787E99">
      <w:pPr>
        <w:spacing w:line="276" w:lineRule="auto"/>
        <w:ind w:left="720"/>
        <w:jc w:val="both"/>
        <w:rPr>
          <w:bCs/>
          <w:iCs/>
        </w:rPr>
      </w:pPr>
      <w:r w:rsidRPr="00AE4A04">
        <w:rPr>
          <w:bCs/>
          <w:iCs/>
        </w:rPr>
        <w:t xml:space="preserve"> для </w:t>
      </w:r>
      <w:r w:rsidR="005C44CC">
        <w:rPr>
          <w:bCs/>
          <w:iCs/>
        </w:rPr>
        <w:t xml:space="preserve">детей от 1,5 до 3, от 3 </w:t>
      </w:r>
      <w:r>
        <w:rPr>
          <w:bCs/>
          <w:iCs/>
        </w:rPr>
        <w:t>до 7 лет</w:t>
      </w:r>
    </w:p>
    <w:p w:rsidR="005E37BE" w:rsidRPr="00AE4A04" w:rsidRDefault="005E37BE" w:rsidP="00787E99">
      <w:pPr>
        <w:spacing w:line="276" w:lineRule="auto"/>
        <w:jc w:val="both"/>
        <w:rPr>
          <w:bCs/>
        </w:rPr>
      </w:pPr>
      <w:r>
        <w:rPr>
          <w:bCs/>
        </w:rPr>
        <w:t xml:space="preserve">Всего охвачено </w:t>
      </w:r>
      <w:r w:rsidR="005F7D7D">
        <w:rPr>
          <w:bCs/>
        </w:rPr>
        <w:t>( на 1 сентября) – 37</w:t>
      </w:r>
      <w:r w:rsidRPr="00AE4A04">
        <w:rPr>
          <w:bCs/>
        </w:rPr>
        <w:t xml:space="preserve"> детей</w:t>
      </w:r>
      <w:r w:rsidR="0031738C">
        <w:rPr>
          <w:bCs/>
        </w:rPr>
        <w:t>, фактически на 1 мая 2017</w:t>
      </w:r>
      <w:r w:rsidR="00F33D67">
        <w:rPr>
          <w:bCs/>
        </w:rPr>
        <w:t xml:space="preserve"> г - </w:t>
      </w:r>
      <w:r w:rsidR="005F7D7D">
        <w:rPr>
          <w:bCs/>
        </w:rPr>
        <w:t>37</w:t>
      </w:r>
    </w:p>
    <w:p w:rsidR="005E37BE" w:rsidRPr="00CB2BE1" w:rsidRDefault="00D619FE" w:rsidP="00787E99">
      <w:pPr>
        <w:numPr>
          <w:ilvl w:val="0"/>
          <w:numId w:val="6"/>
        </w:numPr>
        <w:spacing w:line="276" w:lineRule="auto"/>
        <w:jc w:val="both"/>
        <w:rPr>
          <w:bCs/>
        </w:rPr>
      </w:pPr>
      <w:r w:rsidRPr="00CB2BE1">
        <w:rPr>
          <w:bCs/>
        </w:rPr>
        <w:t xml:space="preserve">Количество полных семей – </w:t>
      </w:r>
      <w:r w:rsidR="00936C2C" w:rsidRPr="00CB2BE1">
        <w:rPr>
          <w:bCs/>
        </w:rPr>
        <w:t xml:space="preserve"> </w:t>
      </w:r>
      <w:r w:rsidR="00986C98" w:rsidRPr="00CB2BE1">
        <w:rPr>
          <w:bCs/>
          <w:lang w:val="en-US"/>
        </w:rPr>
        <w:t>27</w:t>
      </w:r>
    </w:p>
    <w:p w:rsidR="005E37BE" w:rsidRPr="00CB2BE1" w:rsidRDefault="00936C2C" w:rsidP="00787E99">
      <w:pPr>
        <w:numPr>
          <w:ilvl w:val="0"/>
          <w:numId w:val="6"/>
        </w:numPr>
        <w:spacing w:line="276" w:lineRule="auto"/>
        <w:jc w:val="both"/>
        <w:rPr>
          <w:bCs/>
        </w:rPr>
      </w:pPr>
      <w:r w:rsidRPr="00CB2BE1">
        <w:rPr>
          <w:bCs/>
        </w:rPr>
        <w:t xml:space="preserve">Неполных семей- </w:t>
      </w:r>
      <w:r w:rsidR="00986C98" w:rsidRPr="00CB2BE1">
        <w:rPr>
          <w:bCs/>
          <w:lang w:val="en-US"/>
        </w:rPr>
        <w:t>7</w:t>
      </w:r>
    </w:p>
    <w:p w:rsidR="006B1C73" w:rsidRPr="00CB2BE1" w:rsidRDefault="006B1C73" w:rsidP="00787E99">
      <w:pPr>
        <w:spacing w:line="276" w:lineRule="auto"/>
        <w:ind w:left="720"/>
        <w:jc w:val="both"/>
        <w:rPr>
          <w:bCs/>
        </w:rPr>
      </w:pPr>
      <w:r w:rsidRPr="00CB2BE1">
        <w:rPr>
          <w:bCs/>
        </w:rPr>
        <w:t xml:space="preserve">Из них </w:t>
      </w:r>
    </w:p>
    <w:p w:rsidR="005E37BE" w:rsidRPr="00CB2BE1" w:rsidRDefault="005E37BE" w:rsidP="00787E99">
      <w:pPr>
        <w:pStyle w:val="af"/>
        <w:numPr>
          <w:ilvl w:val="0"/>
          <w:numId w:val="34"/>
        </w:numPr>
        <w:spacing w:line="276" w:lineRule="auto"/>
        <w:jc w:val="both"/>
        <w:rPr>
          <w:bCs/>
        </w:rPr>
      </w:pPr>
      <w:r w:rsidRPr="00CB2BE1">
        <w:rPr>
          <w:bCs/>
        </w:rPr>
        <w:t>Матерей одино</w:t>
      </w:r>
      <w:r w:rsidR="00936C2C" w:rsidRPr="00CB2BE1">
        <w:rPr>
          <w:bCs/>
        </w:rPr>
        <w:t xml:space="preserve">чек- </w:t>
      </w:r>
      <w:r w:rsidR="00986C98" w:rsidRPr="00CB2BE1">
        <w:rPr>
          <w:bCs/>
          <w:lang w:val="en-US"/>
        </w:rPr>
        <w:t>7</w:t>
      </w:r>
    </w:p>
    <w:p w:rsidR="006B1C73" w:rsidRPr="00CB2BE1" w:rsidRDefault="006B1C73" w:rsidP="00787E99">
      <w:pPr>
        <w:pStyle w:val="af"/>
        <w:numPr>
          <w:ilvl w:val="0"/>
          <w:numId w:val="34"/>
        </w:numPr>
        <w:spacing w:line="276" w:lineRule="auto"/>
        <w:jc w:val="both"/>
        <w:rPr>
          <w:bCs/>
        </w:rPr>
      </w:pPr>
      <w:r w:rsidRPr="00CB2BE1">
        <w:rPr>
          <w:bCs/>
        </w:rPr>
        <w:t xml:space="preserve">Отцов – </w:t>
      </w:r>
      <w:r w:rsidR="00172B20" w:rsidRPr="00CB2BE1">
        <w:rPr>
          <w:bCs/>
        </w:rPr>
        <w:t xml:space="preserve">одиночек  - </w:t>
      </w:r>
      <w:r w:rsidR="00482BDF" w:rsidRPr="00CB2BE1">
        <w:rPr>
          <w:bCs/>
        </w:rPr>
        <w:t>0</w:t>
      </w:r>
    </w:p>
    <w:p w:rsidR="006B1C73" w:rsidRPr="00CB2BE1" w:rsidRDefault="00172B20" w:rsidP="00787E99">
      <w:pPr>
        <w:pStyle w:val="af"/>
        <w:numPr>
          <w:ilvl w:val="0"/>
          <w:numId w:val="34"/>
        </w:numPr>
        <w:spacing w:line="276" w:lineRule="auto"/>
        <w:jc w:val="both"/>
        <w:rPr>
          <w:bCs/>
        </w:rPr>
      </w:pPr>
      <w:r w:rsidRPr="00CB2BE1">
        <w:rPr>
          <w:bCs/>
        </w:rPr>
        <w:t xml:space="preserve">Разведенных - </w:t>
      </w:r>
      <w:r w:rsidR="00482BDF" w:rsidRPr="00CB2BE1">
        <w:rPr>
          <w:bCs/>
        </w:rPr>
        <w:t>0</w:t>
      </w:r>
    </w:p>
    <w:p w:rsidR="005E37BE" w:rsidRPr="00CB2BE1" w:rsidRDefault="00EB3960" w:rsidP="00787E99">
      <w:pPr>
        <w:numPr>
          <w:ilvl w:val="0"/>
          <w:numId w:val="6"/>
        </w:numPr>
        <w:spacing w:line="276" w:lineRule="auto"/>
        <w:jc w:val="both"/>
        <w:rPr>
          <w:bCs/>
        </w:rPr>
      </w:pPr>
      <w:r w:rsidRPr="00CB2BE1">
        <w:rPr>
          <w:bCs/>
        </w:rPr>
        <w:t xml:space="preserve">Многодетные семьи – </w:t>
      </w:r>
      <w:r w:rsidR="002763EE">
        <w:rPr>
          <w:bCs/>
          <w:lang w:val="en-US"/>
        </w:rPr>
        <w:t>14</w:t>
      </w:r>
    </w:p>
    <w:p w:rsidR="005E37BE" w:rsidRPr="00CB2BE1" w:rsidRDefault="00EB3960" w:rsidP="00787E99">
      <w:pPr>
        <w:numPr>
          <w:ilvl w:val="0"/>
          <w:numId w:val="6"/>
        </w:numPr>
        <w:spacing w:line="276" w:lineRule="auto"/>
        <w:jc w:val="both"/>
        <w:rPr>
          <w:bCs/>
        </w:rPr>
      </w:pPr>
      <w:r w:rsidRPr="00CB2BE1">
        <w:rPr>
          <w:bCs/>
        </w:rPr>
        <w:t>Детей инвалидов – 1</w:t>
      </w:r>
    </w:p>
    <w:p w:rsidR="005E37BE" w:rsidRPr="00CB2BE1" w:rsidRDefault="005E37BE" w:rsidP="00787E99">
      <w:pPr>
        <w:numPr>
          <w:ilvl w:val="0"/>
          <w:numId w:val="6"/>
        </w:numPr>
        <w:spacing w:line="276" w:lineRule="auto"/>
        <w:jc w:val="both"/>
        <w:rPr>
          <w:bCs/>
        </w:rPr>
      </w:pPr>
      <w:r w:rsidRPr="00CB2BE1">
        <w:rPr>
          <w:bCs/>
        </w:rPr>
        <w:t>Детей –сирот – нет</w:t>
      </w:r>
    </w:p>
    <w:p w:rsidR="005E37BE" w:rsidRPr="00CB2BE1" w:rsidRDefault="005E37BE" w:rsidP="00787E99">
      <w:pPr>
        <w:numPr>
          <w:ilvl w:val="0"/>
          <w:numId w:val="6"/>
        </w:numPr>
        <w:spacing w:line="276" w:lineRule="auto"/>
        <w:jc w:val="both"/>
        <w:rPr>
          <w:bCs/>
        </w:rPr>
      </w:pPr>
      <w:r w:rsidRPr="00CB2BE1">
        <w:rPr>
          <w:bCs/>
        </w:rPr>
        <w:t>Обра</w:t>
      </w:r>
      <w:r w:rsidR="00133DC2" w:rsidRPr="00CB2BE1">
        <w:rPr>
          <w:bCs/>
        </w:rPr>
        <w:t>зование родителей – сред</w:t>
      </w:r>
      <w:r w:rsidR="00CB299A" w:rsidRPr="00CB2BE1">
        <w:rPr>
          <w:bCs/>
        </w:rPr>
        <w:t>нее – 20, средне-специальное- 12</w:t>
      </w:r>
    </w:p>
    <w:p w:rsidR="005E37BE" w:rsidRPr="00CB2BE1" w:rsidRDefault="00133DC2" w:rsidP="00787E99">
      <w:pPr>
        <w:spacing w:line="276" w:lineRule="auto"/>
        <w:ind w:left="360"/>
        <w:jc w:val="both"/>
        <w:rPr>
          <w:bCs/>
          <w:lang w:val="en-US"/>
        </w:rPr>
      </w:pPr>
      <w:r w:rsidRPr="00CB2BE1">
        <w:rPr>
          <w:bCs/>
        </w:rPr>
        <w:t xml:space="preserve">Незаконченное высшее – </w:t>
      </w:r>
      <w:r w:rsidR="00CB299A" w:rsidRPr="00CB2BE1">
        <w:rPr>
          <w:bCs/>
        </w:rPr>
        <w:t xml:space="preserve">0, высшее- </w:t>
      </w:r>
      <w:r w:rsidR="00CB299A" w:rsidRPr="00CB2BE1">
        <w:rPr>
          <w:bCs/>
          <w:lang w:val="en-US"/>
        </w:rPr>
        <w:t>15</w:t>
      </w:r>
    </w:p>
    <w:p w:rsidR="005E37BE" w:rsidRPr="00CB2BE1" w:rsidRDefault="005E37BE" w:rsidP="00787E99">
      <w:pPr>
        <w:numPr>
          <w:ilvl w:val="0"/>
          <w:numId w:val="9"/>
        </w:numPr>
        <w:spacing w:line="276" w:lineRule="auto"/>
        <w:ind w:left="360"/>
        <w:jc w:val="both"/>
        <w:rPr>
          <w:bCs/>
        </w:rPr>
      </w:pPr>
      <w:r w:rsidRPr="00CB2BE1">
        <w:rPr>
          <w:bCs/>
        </w:rPr>
        <w:t>Социальное положение родителей:</w:t>
      </w:r>
    </w:p>
    <w:p w:rsidR="005E37BE" w:rsidRPr="00CB2BE1" w:rsidRDefault="00115CBC" w:rsidP="00787E99">
      <w:pPr>
        <w:spacing w:line="276" w:lineRule="auto"/>
        <w:ind w:left="360"/>
        <w:jc w:val="both"/>
        <w:rPr>
          <w:bCs/>
        </w:rPr>
      </w:pPr>
      <w:r>
        <w:rPr>
          <w:bCs/>
        </w:rPr>
        <w:t>Рабочие – 1</w:t>
      </w:r>
      <w:r w:rsidRPr="00115CBC">
        <w:rPr>
          <w:bCs/>
        </w:rPr>
        <w:t>9</w:t>
      </w:r>
      <w:r w:rsidR="006B1C73" w:rsidRPr="00CB2BE1">
        <w:rPr>
          <w:bCs/>
        </w:rPr>
        <w:t>, служащие –</w:t>
      </w:r>
      <w:r w:rsidR="00133DC2" w:rsidRPr="00CB2BE1">
        <w:rPr>
          <w:bCs/>
        </w:rPr>
        <w:t xml:space="preserve"> </w:t>
      </w:r>
      <w:r w:rsidRPr="00115CBC">
        <w:rPr>
          <w:bCs/>
        </w:rPr>
        <w:t>8</w:t>
      </w:r>
      <w:r w:rsidR="003837B9" w:rsidRPr="00CB2BE1">
        <w:rPr>
          <w:bCs/>
        </w:rPr>
        <w:t>, безработн</w:t>
      </w:r>
      <w:r w:rsidR="0066191C" w:rsidRPr="00CB2BE1">
        <w:rPr>
          <w:bCs/>
        </w:rPr>
        <w:t xml:space="preserve">ые – </w:t>
      </w:r>
      <w:r w:rsidR="0048226D" w:rsidRPr="00CB2BE1">
        <w:rPr>
          <w:bCs/>
        </w:rPr>
        <w:t>2</w:t>
      </w:r>
      <w:r w:rsidR="0066191C" w:rsidRPr="00CB2BE1">
        <w:rPr>
          <w:bCs/>
        </w:rPr>
        <w:t>, по уходу за детьми – 1</w:t>
      </w:r>
      <w:r w:rsidR="00A323F4">
        <w:rPr>
          <w:bCs/>
        </w:rPr>
        <w:t xml:space="preserve">, студенты – </w:t>
      </w:r>
      <w:r w:rsidR="00A323F4" w:rsidRPr="00A323F4">
        <w:rPr>
          <w:bCs/>
        </w:rPr>
        <w:t>2</w:t>
      </w:r>
      <w:r w:rsidR="00A32EB8" w:rsidRPr="00CB2BE1">
        <w:rPr>
          <w:bCs/>
        </w:rPr>
        <w:t xml:space="preserve">, </w:t>
      </w:r>
      <w:r w:rsidR="006B1C73" w:rsidRPr="00CB2BE1">
        <w:rPr>
          <w:bCs/>
        </w:rPr>
        <w:t xml:space="preserve"> инвалиды –родители-  </w:t>
      </w:r>
      <w:r w:rsidR="00A32EB8" w:rsidRPr="00CB2BE1">
        <w:rPr>
          <w:bCs/>
        </w:rPr>
        <w:t>0</w:t>
      </w:r>
      <w:r w:rsidR="005E37BE" w:rsidRPr="00CB2BE1">
        <w:rPr>
          <w:bCs/>
        </w:rPr>
        <w:t>, пенсионеров родител</w:t>
      </w:r>
      <w:r w:rsidR="006B1C73" w:rsidRPr="00CB2BE1">
        <w:rPr>
          <w:bCs/>
        </w:rPr>
        <w:t xml:space="preserve">ей – нет, пенсионер – опекун - </w:t>
      </w:r>
      <w:r w:rsidR="000031D7" w:rsidRPr="00CB2BE1">
        <w:rPr>
          <w:bCs/>
        </w:rPr>
        <w:t>0</w:t>
      </w:r>
    </w:p>
    <w:p w:rsidR="005E37BE" w:rsidRPr="00B46B57" w:rsidRDefault="005E37BE" w:rsidP="00787E99">
      <w:pPr>
        <w:spacing w:line="276" w:lineRule="auto"/>
        <w:jc w:val="both"/>
        <w:rPr>
          <w:bCs/>
        </w:rPr>
      </w:pPr>
      <w:r w:rsidRPr="00B46B57">
        <w:rPr>
          <w:bCs/>
        </w:rPr>
        <w:t>Заведующи</w:t>
      </w:r>
      <w:r w:rsidR="007D6D3B" w:rsidRPr="00B46B57">
        <w:rPr>
          <w:bCs/>
        </w:rPr>
        <w:t>й – Гаврильева  Валентина Дмитриевна</w:t>
      </w:r>
    </w:p>
    <w:p w:rsidR="005E37BE" w:rsidRPr="00750E75" w:rsidRDefault="007D6D3B" w:rsidP="00787E99">
      <w:pPr>
        <w:numPr>
          <w:ilvl w:val="0"/>
          <w:numId w:val="4"/>
        </w:numPr>
        <w:spacing w:line="276" w:lineRule="auto"/>
        <w:jc w:val="both"/>
        <w:rPr>
          <w:bCs/>
        </w:rPr>
      </w:pPr>
      <w:r>
        <w:rPr>
          <w:bCs/>
        </w:rPr>
        <w:t>Образование -  среднее профессиональное</w:t>
      </w:r>
    </w:p>
    <w:p w:rsidR="005E37BE" w:rsidRPr="00AE4A04" w:rsidRDefault="007D6D3B" w:rsidP="00787E99">
      <w:pPr>
        <w:numPr>
          <w:ilvl w:val="0"/>
          <w:numId w:val="4"/>
        </w:numPr>
        <w:spacing w:line="276" w:lineRule="auto"/>
        <w:jc w:val="both"/>
        <w:rPr>
          <w:bCs/>
        </w:rPr>
      </w:pPr>
      <w:r>
        <w:rPr>
          <w:bCs/>
        </w:rPr>
        <w:t>Стаж общий - 36</w:t>
      </w:r>
    </w:p>
    <w:p w:rsidR="005E37BE" w:rsidRPr="00AE4A04" w:rsidRDefault="007D6D3B" w:rsidP="00787E99">
      <w:pPr>
        <w:numPr>
          <w:ilvl w:val="0"/>
          <w:numId w:val="4"/>
        </w:numPr>
        <w:spacing w:line="276" w:lineRule="auto"/>
        <w:jc w:val="both"/>
        <w:rPr>
          <w:bCs/>
        </w:rPr>
      </w:pPr>
      <w:r>
        <w:rPr>
          <w:bCs/>
        </w:rPr>
        <w:t>Стаж педагогический - 29</w:t>
      </w:r>
    </w:p>
    <w:p w:rsidR="005E37BE" w:rsidRDefault="005E37BE" w:rsidP="00787E99">
      <w:pPr>
        <w:numPr>
          <w:ilvl w:val="0"/>
          <w:numId w:val="4"/>
        </w:numPr>
        <w:spacing w:line="276" w:lineRule="auto"/>
        <w:jc w:val="both"/>
        <w:rPr>
          <w:bCs/>
        </w:rPr>
      </w:pPr>
      <w:r w:rsidRPr="00AE4A04">
        <w:rPr>
          <w:bCs/>
        </w:rPr>
        <w:t>Стаж руководящей работы</w:t>
      </w:r>
      <w:r w:rsidR="007D6D3B">
        <w:rPr>
          <w:bCs/>
        </w:rPr>
        <w:t xml:space="preserve"> – 29 </w:t>
      </w:r>
      <w:r>
        <w:rPr>
          <w:bCs/>
        </w:rPr>
        <w:t>лет</w:t>
      </w:r>
    </w:p>
    <w:p w:rsidR="005E37BE" w:rsidRDefault="000D6C0D" w:rsidP="00787E99">
      <w:pPr>
        <w:numPr>
          <w:ilvl w:val="0"/>
          <w:numId w:val="4"/>
        </w:numPr>
        <w:spacing w:line="276" w:lineRule="auto"/>
        <w:jc w:val="both"/>
        <w:rPr>
          <w:bCs/>
        </w:rPr>
      </w:pPr>
      <w:r>
        <w:rPr>
          <w:bCs/>
        </w:rPr>
        <w:t xml:space="preserve"> Награждена Благодарственным письмом Правительства Республики Саха</w:t>
      </w:r>
      <w:r w:rsidR="002A3204">
        <w:rPr>
          <w:bCs/>
        </w:rPr>
        <w:t xml:space="preserve"> </w:t>
      </w:r>
      <w:r>
        <w:rPr>
          <w:bCs/>
        </w:rPr>
        <w:t>(Якутия),</w:t>
      </w:r>
      <w:r w:rsidR="00552B7F">
        <w:rPr>
          <w:bCs/>
        </w:rPr>
        <w:t xml:space="preserve"> </w:t>
      </w:r>
      <w:r>
        <w:rPr>
          <w:bCs/>
        </w:rPr>
        <w:t>2009г</w:t>
      </w:r>
    </w:p>
    <w:p w:rsidR="003214DA" w:rsidRDefault="003214DA" w:rsidP="00787E99">
      <w:pPr>
        <w:numPr>
          <w:ilvl w:val="0"/>
          <w:numId w:val="4"/>
        </w:numPr>
        <w:spacing w:line="276" w:lineRule="auto"/>
        <w:jc w:val="both"/>
        <w:rPr>
          <w:bCs/>
        </w:rPr>
      </w:pPr>
      <w:r>
        <w:rPr>
          <w:bCs/>
        </w:rPr>
        <w:t>Ветеран труда РФ 2011г</w:t>
      </w:r>
    </w:p>
    <w:p w:rsidR="005E37BE" w:rsidRPr="00B46B57" w:rsidRDefault="00F33D67" w:rsidP="00787E99">
      <w:pPr>
        <w:spacing w:line="276" w:lineRule="auto"/>
        <w:jc w:val="both"/>
        <w:rPr>
          <w:bCs/>
        </w:rPr>
      </w:pPr>
      <w:r w:rsidRPr="00B46B57">
        <w:rPr>
          <w:bCs/>
        </w:rPr>
        <w:t>Старший воспитатель</w:t>
      </w:r>
      <w:r w:rsidR="005E37BE" w:rsidRPr="00B46B57">
        <w:rPr>
          <w:bCs/>
        </w:rPr>
        <w:t xml:space="preserve"> </w:t>
      </w:r>
      <w:r w:rsidR="00133DC2" w:rsidRPr="00B46B57">
        <w:rPr>
          <w:bCs/>
        </w:rPr>
        <w:t>–</w:t>
      </w:r>
      <w:r w:rsidR="00FD4B91" w:rsidRPr="00B46B57">
        <w:rPr>
          <w:bCs/>
        </w:rPr>
        <w:t xml:space="preserve"> Абдуллаева Зебо</w:t>
      </w:r>
      <w:r w:rsidR="003214DA" w:rsidRPr="00B46B57">
        <w:rPr>
          <w:bCs/>
        </w:rPr>
        <w:t xml:space="preserve"> </w:t>
      </w:r>
      <w:r w:rsidR="00FD4B91" w:rsidRPr="00B46B57">
        <w:rPr>
          <w:bCs/>
        </w:rPr>
        <w:t xml:space="preserve"> Мамировна</w:t>
      </w:r>
    </w:p>
    <w:p w:rsidR="005E37BE" w:rsidRPr="00AE4A04" w:rsidRDefault="005E37BE" w:rsidP="00787E99">
      <w:pPr>
        <w:numPr>
          <w:ilvl w:val="1"/>
          <w:numId w:val="4"/>
        </w:numPr>
        <w:tabs>
          <w:tab w:val="clear" w:pos="1557"/>
          <w:tab w:val="num" w:pos="741"/>
        </w:tabs>
        <w:spacing w:line="276" w:lineRule="auto"/>
        <w:ind w:hanging="1215"/>
        <w:jc w:val="both"/>
        <w:rPr>
          <w:bCs/>
        </w:rPr>
      </w:pPr>
      <w:r w:rsidRPr="00AE4A04">
        <w:rPr>
          <w:bCs/>
        </w:rPr>
        <w:t>Образование –высшее</w:t>
      </w:r>
      <w:r w:rsidR="00FD4B91">
        <w:rPr>
          <w:bCs/>
        </w:rPr>
        <w:t xml:space="preserve"> профессиональное</w:t>
      </w:r>
    </w:p>
    <w:p w:rsidR="005E37BE" w:rsidRPr="00AE4A04" w:rsidRDefault="0043531A" w:rsidP="00787E99">
      <w:pPr>
        <w:numPr>
          <w:ilvl w:val="1"/>
          <w:numId w:val="4"/>
        </w:numPr>
        <w:tabs>
          <w:tab w:val="clear" w:pos="1557"/>
          <w:tab w:val="num" w:pos="741"/>
        </w:tabs>
        <w:spacing w:line="276" w:lineRule="auto"/>
        <w:ind w:hanging="1215"/>
        <w:jc w:val="both"/>
        <w:rPr>
          <w:bCs/>
        </w:rPr>
      </w:pPr>
      <w:r>
        <w:rPr>
          <w:bCs/>
        </w:rPr>
        <w:t>Северо – Восточный  Федеральный  Университет, 2016</w:t>
      </w:r>
    </w:p>
    <w:p w:rsidR="005E37BE" w:rsidRPr="00AE4A04" w:rsidRDefault="006B1C73" w:rsidP="00787E99">
      <w:pPr>
        <w:numPr>
          <w:ilvl w:val="1"/>
          <w:numId w:val="4"/>
        </w:numPr>
        <w:tabs>
          <w:tab w:val="clear" w:pos="1557"/>
          <w:tab w:val="num" w:pos="741"/>
        </w:tabs>
        <w:spacing w:line="276" w:lineRule="auto"/>
        <w:ind w:hanging="1215"/>
        <w:jc w:val="both"/>
        <w:rPr>
          <w:bCs/>
        </w:rPr>
      </w:pPr>
      <w:r>
        <w:rPr>
          <w:bCs/>
        </w:rPr>
        <w:t xml:space="preserve">Педагогический стаж </w:t>
      </w:r>
      <w:r w:rsidR="00FD5369">
        <w:rPr>
          <w:bCs/>
        </w:rPr>
        <w:t>–</w:t>
      </w:r>
      <w:r w:rsidR="00133DC2">
        <w:rPr>
          <w:bCs/>
        </w:rPr>
        <w:t xml:space="preserve"> </w:t>
      </w:r>
      <w:r w:rsidR="00FD5369">
        <w:rPr>
          <w:bCs/>
        </w:rPr>
        <w:t>1 год</w:t>
      </w:r>
      <w:r>
        <w:rPr>
          <w:bCs/>
        </w:rPr>
        <w:t xml:space="preserve">, на данной должности – </w:t>
      </w:r>
      <w:r w:rsidR="00FD5369">
        <w:rPr>
          <w:bCs/>
        </w:rPr>
        <w:t>1 год</w:t>
      </w:r>
    </w:p>
    <w:p w:rsidR="000031D7" w:rsidRDefault="00A0421C" w:rsidP="00672711">
      <w:pPr>
        <w:spacing w:line="276" w:lineRule="auto"/>
        <w:ind w:left="360"/>
        <w:jc w:val="both"/>
        <w:rPr>
          <w:bCs/>
        </w:rPr>
      </w:pPr>
      <w:r>
        <w:rPr>
          <w:bCs/>
        </w:rPr>
        <w:t xml:space="preserve"> </w:t>
      </w:r>
    </w:p>
    <w:p w:rsidR="00672711" w:rsidRDefault="00672711" w:rsidP="00672711">
      <w:pPr>
        <w:spacing w:line="276" w:lineRule="auto"/>
        <w:jc w:val="both"/>
        <w:rPr>
          <w:bCs/>
        </w:rPr>
      </w:pPr>
    </w:p>
    <w:p w:rsidR="00672711" w:rsidRDefault="00672711" w:rsidP="00672711">
      <w:pPr>
        <w:spacing w:line="276" w:lineRule="auto"/>
        <w:jc w:val="both"/>
        <w:rPr>
          <w:bCs/>
        </w:rPr>
      </w:pPr>
    </w:p>
    <w:p w:rsidR="00672711" w:rsidRDefault="00672711" w:rsidP="00672711">
      <w:pPr>
        <w:spacing w:line="276" w:lineRule="auto"/>
        <w:jc w:val="both"/>
        <w:rPr>
          <w:bCs/>
        </w:rPr>
      </w:pPr>
    </w:p>
    <w:p w:rsidR="00672711" w:rsidRDefault="00672711" w:rsidP="00672711">
      <w:pPr>
        <w:spacing w:line="276" w:lineRule="auto"/>
        <w:jc w:val="both"/>
        <w:rPr>
          <w:bCs/>
        </w:rPr>
      </w:pPr>
    </w:p>
    <w:p w:rsidR="00672711" w:rsidRDefault="00672711" w:rsidP="00672711">
      <w:pPr>
        <w:spacing w:line="276" w:lineRule="auto"/>
        <w:jc w:val="both"/>
        <w:rPr>
          <w:bCs/>
        </w:rPr>
      </w:pPr>
    </w:p>
    <w:p w:rsidR="00672711" w:rsidRPr="001B15B0" w:rsidRDefault="00672711" w:rsidP="00672711">
      <w:pPr>
        <w:spacing w:line="276" w:lineRule="auto"/>
        <w:jc w:val="both"/>
        <w:rPr>
          <w:bCs/>
        </w:rPr>
      </w:pPr>
    </w:p>
    <w:p w:rsidR="005E37BE" w:rsidRDefault="005E37BE" w:rsidP="00787E99">
      <w:pPr>
        <w:jc w:val="both"/>
        <w:rPr>
          <w:b/>
          <w:bCs/>
          <w:iCs/>
          <w:sz w:val="28"/>
          <w:szCs w:val="28"/>
        </w:rPr>
      </w:pPr>
    </w:p>
    <w:p w:rsidR="001B15B0" w:rsidRDefault="001B15B0" w:rsidP="00787E99">
      <w:pPr>
        <w:ind w:left="360"/>
        <w:jc w:val="both"/>
        <w:rPr>
          <w:b/>
          <w:bCs/>
          <w:iCs/>
          <w:sz w:val="28"/>
          <w:szCs w:val="28"/>
        </w:rPr>
      </w:pPr>
    </w:p>
    <w:p w:rsidR="00133DC2" w:rsidRDefault="00133DC2" w:rsidP="00787E99">
      <w:pPr>
        <w:ind w:left="360"/>
        <w:jc w:val="both"/>
        <w:rPr>
          <w:b/>
          <w:bCs/>
          <w:iCs/>
          <w:sz w:val="28"/>
          <w:szCs w:val="28"/>
        </w:rPr>
      </w:pPr>
    </w:p>
    <w:p w:rsidR="00F33D67" w:rsidRDefault="00F33D67" w:rsidP="00787E99">
      <w:pPr>
        <w:ind w:left="360"/>
        <w:jc w:val="both"/>
        <w:rPr>
          <w:b/>
          <w:bCs/>
          <w:iCs/>
          <w:sz w:val="28"/>
          <w:szCs w:val="28"/>
        </w:rPr>
      </w:pPr>
    </w:p>
    <w:p w:rsidR="001F479B" w:rsidRDefault="001F479B" w:rsidP="00787E99">
      <w:pPr>
        <w:ind w:left="360"/>
        <w:jc w:val="both"/>
        <w:rPr>
          <w:b/>
          <w:bCs/>
          <w:iCs/>
          <w:sz w:val="28"/>
          <w:szCs w:val="28"/>
        </w:rPr>
      </w:pPr>
    </w:p>
    <w:p w:rsidR="0011270E" w:rsidRDefault="0011270E" w:rsidP="00787E99">
      <w:pPr>
        <w:ind w:left="360"/>
        <w:jc w:val="both"/>
        <w:rPr>
          <w:b/>
          <w:bCs/>
          <w:iCs/>
          <w:sz w:val="28"/>
          <w:szCs w:val="28"/>
        </w:rPr>
      </w:pPr>
    </w:p>
    <w:p w:rsidR="00F33D67" w:rsidRDefault="00F33D67" w:rsidP="00787E99">
      <w:pPr>
        <w:ind w:left="360"/>
        <w:jc w:val="both"/>
        <w:rPr>
          <w:b/>
          <w:bCs/>
          <w:iCs/>
          <w:sz w:val="28"/>
          <w:szCs w:val="28"/>
        </w:rPr>
      </w:pPr>
    </w:p>
    <w:p w:rsidR="005E37BE" w:rsidRPr="00DB7835" w:rsidRDefault="00E560F0" w:rsidP="00787E99">
      <w:pPr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 xml:space="preserve">                                 </w:t>
      </w:r>
      <w:r w:rsidR="005E37BE" w:rsidRPr="00DB7835">
        <w:rPr>
          <w:b/>
          <w:bCs/>
          <w:iCs/>
          <w:sz w:val="28"/>
          <w:szCs w:val="28"/>
        </w:rPr>
        <w:t>Структура  управления</w:t>
      </w:r>
      <w:r w:rsidR="005E37BE" w:rsidRPr="00DB7835">
        <w:rPr>
          <w:b/>
          <w:sz w:val="28"/>
          <w:szCs w:val="28"/>
        </w:rPr>
        <w:t xml:space="preserve">  М</w:t>
      </w:r>
      <w:r w:rsidR="00DB7835" w:rsidRPr="00DB7835">
        <w:rPr>
          <w:b/>
          <w:sz w:val="28"/>
          <w:szCs w:val="28"/>
        </w:rPr>
        <w:t>Б</w:t>
      </w:r>
      <w:r w:rsidR="005E37BE" w:rsidRPr="00DB7835">
        <w:rPr>
          <w:b/>
          <w:sz w:val="28"/>
          <w:szCs w:val="28"/>
        </w:rPr>
        <w:t>ДОУ</w:t>
      </w:r>
    </w:p>
    <w:p w:rsidR="00DB7835" w:rsidRDefault="00DB7835" w:rsidP="00787E99">
      <w:pPr>
        <w:jc w:val="both"/>
        <w:rPr>
          <w:b/>
          <w:color w:val="FF0000"/>
          <w:sz w:val="28"/>
          <w:szCs w:val="28"/>
        </w:rPr>
      </w:pPr>
    </w:p>
    <w:p w:rsidR="00DB7835" w:rsidRPr="00276BE9" w:rsidRDefault="00DB7835" w:rsidP="00787E99">
      <w:pPr>
        <w:jc w:val="both"/>
        <w:rPr>
          <w:bCs/>
          <w:color w:val="FF0000"/>
          <w:sz w:val="28"/>
          <w:szCs w:val="28"/>
        </w:rPr>
      </w:pPr>
    </w:p>
    <w:p w:rsidR="005E37BE" w:rsidRPr="00C30A9A" w:rsidRDefault="00C16501" w:rsidP="00787E99">
      <w:pPr>
        <w:jc w:val="both"/>
      </w:pPr>
      <w:r>
        <w:pict>
          <v:group id="_x0000_s1037" editas="canvas" style="width:589.15pt;height:331.7pt;mso-position-horizontal-relative:char;mso-position-vertical-relative:line" coordorigin="985,11130" coordsize="8632,4976">
            <o:lock v:ext="edit" aspectratio="t"/>
            <v:shape id="_x0000_s1038" type="#_x0000_t75" style="position:absolute;left:985;top:11130;width:8632;height:4976" o:preferrelative="f">
              <v:fill o:detectmouseclick="t"/>
              <v:path o:extrusionok="t" o:connecttype="none"/>
              <o:lock v:ext="edit" text="t"/>
            </v:shape>
            <v:rect id="Rectangle 5" o:spid="_x0000_s1039" style="position:absolute;left:1069;top:13268;width:1416;height:675;visibility:visible;v-text-anchor:middle" filled="f" fillcolor="#cff">
              <v:textbox style="mso-next-textbox:#Rectangle 5;mso-rotate-with-shape:t">
                <w:txbxContent>
                  <w:p w:rsidR="00335DB6" w:rsidRPr="00AE4A04" w:rsidRDefault="00335DB6" w:rsidP="00DB783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8"/>
                        <w:szCs w:val="28"/>
                      </w:rPr>
                    </w:pPr>
                    <w:r w:rsidRPr="00AE4A04">
                      <w:rPr>
                        <w:bCs/>
                        <w:sz w:val="28"/>
                        <w:szCs w:val="28"/>
                      </w:rPr>
                      <w:t>Старший</w:t>
                    </w:r>
                  </w:p>
                  <w:p w:rsidR="00335DB6" w:rsidRPr="00AE4A04" w:rsidRDefault="00335DB6" w:rsidP="00DB783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8"/>
                        <w:szCs w:val="28"/>
                      </w:rPr>
                    </w:pPr>
                    <w:r w:rsidRPr="00AE4A04">
                      <w:rPr>
                        <w:bCs/>
                        <w:sz w:val="28"/>
                        <w:szCs w:val="28"/>
                      </w:rPr>
                      <w:t xml:space="preserve">воспитатель </w:t>
                    </w:r>
                  </w:p>
                </w:txbxContent>
              </v:textbox>
            </v:rect>
            <v:rect id="Rectangle 4" o:spid="_x0000_s1040" style="position:absolute;left:5042;top:13305;width:1167;height:675;visibility:visible;v-text-anchor:middle" filled="f" fillcolor="#cff">
              <v:textbox style="mso-next-textbox:#Rectangle 4;mso-rotate-with-shape:t">
                <w:txbxContent>
                  <w:p w:rsidR="00335DB6" w:rsidRPr="00AE4A04" w:rsidRDefault="00335DB6" w:rsidP="00DB783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8"/>
                        <w:szCs w:val="28"/>
                      </w:rPr>
                    </w:pPr>
                    <w:r w:rsidRPr="00AE4A04">
                      <w:rPr>
                        <w:bCs/>
                        <w:sz w:val="28"/>
                        <w:szCs w:val="28"/>
                      </w:rPr>
                      <w:t>Завхоз</w:t>
                    </w:r>
                  </w:p>
                  <w:p w:rsidR="00335DB6" w:rsidRDefault="00335DB6" w:rsidP="00DB783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7030A0"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Rectangle 6" o:spid="_x0000_s1041" style="position:absolute;left:3039;top:13305;width:1526;height:638;visibility:visible;mso-wrap-style:none;v-text-anchor:middle" filled="f" fillcolor="#cff">
              <v:textbox style="mso-next-textbox:#Rectangle 6;mso-rotate-with-shape:t">
                <w:txbxContent>
                  <w:p w:rsidR="005942F5" w:rsidRDefault="005942F5" w:rsidP="005942F5">
                    <w:pPr>
                      <w:autoSpaceDE w:val="0"/>
                      <w:autoSpaceDN w:val="0"/>
                      <w:adjustRightInd w:val="0"/>
                      <w:rPr>
                        <w:bCs/>
                        <w:sz w:val="28"/>
                        <w:szCs w:val="28"/>
                      </w:rPr>
                    </w:pPr>
                    <w:r>
                      <w:rPr>
                        <w:bCs/>
                        <w:sz w:val="28"/>
                        <w:szCs w:val="28"/>
                      </w:rPr>
                      <w:t xml:space="preserve">Инструктор </w:t>
                    </w:r>
                  </w:p>
                  <w:p w:rsidR="005942F5" w:rsidRDefault="005942F5" w:rsidP="005942F5">
                    <w:pPr>
                      <w:autoSpaceDE w:val="0"/>
                      <w:autoSpaceDN w:val="0"/>
                      <w:adjustRightInd w:val="0"/>
                      <w:rPr>
                        <w:bCs/>
                        <w:sz w:val="28"/>
                        <w:szCs w:val="28"/>
                      </w:rPr>
                    </w:pPr>
                    <w:r>
                      <w:rPr>
                        <w:bCs/>
                        <w:sz w:val="28"/>
                        <w:szCs w:val="28"/>
                      </w:rPr>
                      <w:t>по гигиен.восп</w:t>
                    </w:r>
                  </w:p>
                  <w:p w:rsidR="00335DB6" w:rsidRPr="00AE4A04" w:rsidRDefault="005942F5" w:rsidP="005942F5">
                    <w:pPr>
                      <w:autoSpaceDE w:val="0"/>
                      <w:autoSpaceDN w:val="0"/>
                      <w:adjustRightInd w:val="0"/>
                      <w:rPr>
                        <w:bCs/>
                        <w:sz w:val="28"/>
                        <w:szCs w:val="28"/>
                      </w:rPr>
                    </w:pPr>
                    <w:r>
                      <w:rPr>
                        <w:bCs/>
                        <w:sz w:val="28"/>
                        <w:szCs w:val="28"/>
                      </w:rPr>
                      <w:t xml:space="preserve"> воспитанию</w:t>
                    </w:r>
                  </w:p>
                </w:txbxContent>
              </v:textbox>
            </v:rect>
            <v:rect id="Rectangle 8" o:spid="_x0000_s1042" style="position:absolute;left:6378;top:12107;width:1826;height:635;visibility:visible;mso-wrap-style:none;v-text-anchor:middle" filled="f" fillcolor="#cff">
              <v:textbox style="mso-next-textbox:#Rectangle 8;mso-rotate-with-shape:t">
                <w:txbxContent>
                  <w:p w:rsidR="00335DB6" w:rsidRPr="00AE4A04" w:rsidRDefault="00335DB6" w:rsidP="00DB783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8"/>
                        <w:szCs w:val="28"/>
                      </w:rPr>
                    </w:pPr>
                    <w:r>
                      <w:rPr>
                        <w:bCs/>
                        <w:sz w:val="28"/>
                        <w:szCs w:val="28"/>
                      </w:rPr>
                      <w:t>Профком МБ</w:t>
                    </w:r>
                    <w:r w:rsidRPr="00AE4A04">
                      <w:rPr>
                        <w:bCs/>
                        <w:sz w:val="28"/>
                        <w:szCs w:val="28"/>
                      </w:rPr>
                      <w:t xml:space="preserve">ДОУ </w:t>
                    </w:r>
                  </w:p>
                </w:txbxContent>
              </v:textbox>
            </v:rect>
            <v:rect id="Rectangle 7" o:spid="_x0000_s1043" style="position:absolute;left:1096;top:14618;width:1500;height:976;visibility:visible;v-text-anchor:middle" filled="f" fillcolor="#cff">
              <v:textbox style="mso-next-textbox:#Rectangle 7;mso-rotate-with-shape:t">
                <w:txbxContent>
                  <w:p w:rsidR="00335DB6" w:rsidRPr="00AE4A04" w:rsidRDefault="00335DB6" w:rsidP="00DB783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</w:rPr>
                    </w:pPr>
                    <w:r w:rsidRPr="00AE4A04">
                      <w:rPr>
                        <w:bCs/>
                      </w:rPr>
                      <w:t xml:space="preserve">Воспитатели, </w:t>
                    </w:r>
                  </w:p>
                  <w:p w:rsidR="00335DB6" w:rsidRPr="00AE4A04" w:rsidRDefault="00335DB6" w:rsidP="00DB783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</w:rPr>
                    </w:pPr>
                    <w:r w:rsidRPr="00AE4A04">
                      <w:rPr>
                        <w:bCs/>
                      </w:rPr>
                      <w:t xml:space="preserve">музыкальный </w:t>
                    </w:r>
                  </w:p>
                  <w:p w:rsidR="00335DB6" w:rsidRDefault="00335DB6" w:rsidP="00DB783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</w:rPr>
                    </w:pPr>
                    <w:r>
                      <w:rPr>
                        <w:bCs/>
                      </w:rPr>
                      <w:t>руководитель</w:t>
                    </w:r>
                  </w:p>
                  <w:p w:rsidR="00647586" w:rsidRPr="00AE4A04" w:rsidRDefault="00647586" w:rsidP="00DB783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</w:rPr>
                    </w:pPr>
                    <w:r>
                      <w:rPr>
                        <w:bCs/>
                      </w:rPr>
                      <w:t>психолог</w:t>
                    </w:r>
                  </w:p>
                  <w:p w:rsidR="00335DB6" w:rsidRPr="00C30A9A" w:rsidRDefault="00335DB6" w:rsidP="00DB783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7030A0"/>
                      </w:rPr>
                    </w:pPr>
                    <w:r w:rsidRPr="00AE4A04">
                      <w:rPr>
                        <w:bCs/>
                      </w:rPr>
                      <w:t xml:space="preserve"> </w:t>
                    </w:r>
                  </w:p>
                </w:txbxContent>
              </v:textbox>
            </v:rect>
            <v:rect id="Rectangle 9" o:spid="_x0000_s1044" style="position:absolute;left:5042;top:14421;width:1754;height:867;visibility:visible;v-text-anchor:middle" filled="f" fillcolor="#cff">
              <v:textbox style="mso-next-textbox:#Rectangle 9;mso-rotate-with-shape:t">
                <w:txbxContent>
                  <w:p w:rsidR="00335DB6" w:rsidRPr="00AE4A04" w:rsidRDefault="00335DB6" w:rsidP="00DB783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8"/>
                        <w:szCs w:val="28"/>
                      </w:rPr>
                    </w:pPr>
                    <w:r w:rsidRPr="00AE4A04">
                      <w:rPr>
                        <w:bCs/>
                        <w:sz w:val="28"/>
                        <w:szCs w:val="28"/>
                      </w:rPr>
                      <w:t xml:space="preserve">Обслуживающий </w:t>
                    </w:r>
                  </w:p>
                  <w:p w:rsidR="00335DB6" w:rsidRPr="00AE4A04" w:rsidRDefault="00335DB6" w:rsidP="00DB783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8"/>
                        <w:szCs w:val="28"/>
                      </w:rPr>
                    </w:pPr>
                    <w:r w:rsidRPr="00AE4A04">
                      <w:rPr>
                        <w:bCs/>
                        <w:sz w:val="28"/>
                        <w:szCs w:val="28"/>
                      </w:rPr>
                      <w:t xml:space="preserve">персонал </w:t>
                    </w:r>
                  </w:p>
                </w:txbxContent>
              </v:textbox>
            </v:rect>
            <v:rect id="Rectangle 10" o:spid="_x0000_s1045" style="position:absolute;left:3039;top:14421;width:1785;height:1173;visibility:visible;v-text-anchor:middle" filled="f" fillcolor="#cff">
              <v:textbox style="mso-next-textbox:#Rectangle 10;mso-rotate-with-shape:t">
                <w:txbxContent>
                  <w:p w:rsidR="00335DB6" w:rsidRPr="0031090F" w:rsidRDefault="00335DB6" w:rsidP="00DB783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</w:rPr>
                    </w:pPr>
                    <w:r w:rsidRPr="0031090F">
                      <w:rPr>
                        <w:bCs/>
                      </w:rPr>
                      <w:t xml:space="preserve">Помощники </w:t>
                    </w:r>
                  </w:p>
                  <w:p w:rsidR="00335DB6" w:rsidRPr="0031090F" w:rsidRDefault="0082562F" w:rsidP="00DB783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</w:rPr>
                    </w:pPr>
                    <w:r>
                      <w:rPr>
                        <w:bCs/>
                      </w:rPr>
                      <w:t>в</w:t>
                    </w:r>
                    <w:r w:rsidR="00335DB6" w:rsidRPr="0031090F">
                      <w:rPr>
                        <w:bCs/>
                      </w:rPr>
                      <w:t>оспитателей</w:t>
                    </w:r>
                    <w:r>
                      <w:rPr>
                        <w:bCs/>
                      </w:rPr>
                      <w:t>,</w:t>
                    </w:r>
                  </w:p>
                  <w:p w:rsidR="00335DB6" w:rsidRPr="0031090F" w:rsidRDefault="00335DB6" w:rsidP="00DB783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</w:rPr>
                    </w:pPr>
                    <w:r w:rsidRPr="0031090F">
                      <w:rPr>
                        <w:bCs/>
                      </w:rPr>
                      <w:t>повара, обслуживающий персонал</w:t>
                    </w:r>
                  </w:p>
                </w:txbxContent>
              </v:textbox>
            </v:rect>
            <v:rect id="Rectangle 11" o:spid="_x0000_s1046" style="position:absolute;left:7020;top:13403;width:1093;height:1215;visibility:visible;mso-wrap-style:none;v-text-anchor:middle" filled="f" fillcolor="#cff">
              <v:textbox style="mso-next-textbox:#Rectangle 11;mso-rotate-with-shape:t">
                <w:txbxContent>
                  <w:p w:rsidR="00335DB6" w:rsidRPr="00AE4A04" w:rsidRDefault="00335DB6" w:rsidP="00DB783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8"/>
                        <w:szCs w:val="28"/>
                      </w:rPr>
                    </w:pPr>
                    <w:r w:rsidRPr="00AE4A04">
                      <w:rPr>
                        <w:bCs/>
                        <w:sz w:val="28"/>
                        <w:szCs w:val="28"/>
                      </w:rPr>
                      <w:t xml:space="preserve">Члены </w:t>
                    </w:r>
                  </w:p>
                  <w:p w:rsidR="00335DB6" w:rsidRPr="00AE4A04" w:rsidRDefault="00335DB6" w:rsidP="00DB783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36"/>
                        <w:szCs w:val="36"/>
                      </w:rPr>
                    </w:pPr>
                    <w:r w:rsidRPr="00AE4A04">
                      <w:rPr>
                        <w:bCs/>
                        <w:sz w:val="28"/>
                        <w:szCs w:val="28"/>
                      </w:rPr>
                      <w:t>профкома</w:t>
                    </w:r>
                  </w:p>
                </w:txbxContent>
              </v:textbox>
            </v:rect>
            <v:line id="_x0000_s1047" style="position:absolute" from="1660,12918" to="5497,12919"/>
            <v:line id="_x0000_s1048" style="position:absolute" from="1654,12918" to="1655,13268">
              <v:stroke endarrow="block"/>
            </v:line>
            <v:line id="_x0000_s1049" style="position:absolute" from="3699,12918" to="3700,13305">
              <v:stroke endarrow="block"/>
            </v:line>
            <v:line id="_x0000_s1050" style="position:absolute" from="5496,12919" to="5497,13305">
              <v:stroke endarrow="block"/>
            </v:line>
            <v:line id="_x0000_s1052" style="position:absolute" from="4288,12533" to="4289,12919">
              <v:stroke endarrow="block"/>
            </v:line>
            <v:line id="_x0000_s1053" style="position:absolute;flip:x" from="1726,13943" to="1727,14618">
              <v:stroke endarrow="block"/>
            </v:line>
            <v:line id="_x0000_s1054" style="position:absolute" from="3658,13943" to="3659,14421">
              <v:stroke endarrow="block"/>
            </v:line>
            <v:line id="_x0000_s1055" style="position:absolute" from="5670,13980" to="5671,14421">
              <v:stroke endarrow="block"/>
            </v:line>
            <v:line id="_x0000_s1056" style="position:absolute" from="7384,12742" to="7385,13403">
              <v:stroke endarrow="block"/>
            </v:line>
            <v:line id="_x0000_s1058" style="position:absolute" from="2279,14151" to="2321,14151">
              <v:stroke endarrow="block"/>
            </v:line>
            <v:rect id="Rectangle 3" o:spid="_x0000_s1061" style="position:absolute;left:3658;top:12107;width:1342;height:426;visibility:visible;mso-wrap-style:none;v-text-anchor:middle" filled="f" fillcolor="#cff">
              <v:textbox style="mso-next-textbox:#Rectangle 3;mso-rotate-with-shape:t">
                <w:txbxContent>
                  <w:p w:rsidR="00335DB6" w:rsidRPr="00AE4A04" w:rsidRDefault="00335DB6" w:rsidP="00DB783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8"/>
                        <w:szCs w:val="28"/>
                      </w:rPr>
                    </w:pPr>
                    <w:r w:rsidRPr="00AE4A04">
                      <w:rPr>
                        <w:bCs/>
                        <w:sz w:val="28"/>
                        <w:szCs w:val="28"/>
                      </w:rPr>
                      <w:t>Заведующий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3" type="#_x0000_t32" style="position:absolute;left:5000;top:12353;width:1378;height:1" o:connectortype="straight"/>
            <v:rect id="Rectangle 3" o:spid="_x0000_s1085" style="position:absolute;left:4586;top:11130;width:2588;height:582;visibility:visible;v-text-anchor:middle" filled="f" fillcolor="#cff">
              <v:textbox style="mso-rotate-with-shape:t">
                <w:txbxContent>
                  <w:p w:rsidR="00335DB6" w:rsidRDefault="00335DB6" w:rsidP="00DB783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</w:rPr>
                    </w:pPr>
                    <w:r w:rsidRPr="00DB7835">
                      <w:rPr>
                        <w:bCs/>
                      </w:rPr>
                      <w:t>МКУ «Вилюйское улусное</w:t>
                    </w:r>
                  </w:p>
                  <w:p w:rsidR="00335DB6" w:rsidRPr="00DB7835" w:rsidRDefault="00335DB6" w:rsidP="00DB783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</w:rPr>
                    </w:pPr>
                    <w:r w:rsidRPr="00DB7835">
                      <w:rPr>
                        <w:bCs/>
                      </w:rPr>
                      <w:t xml:space="preserve"> управление образованием»</w:t>
                    </w:r>
                  </w:p>
                </w:txbxContent>
              </v:textbox>
            </v:rect>
            <v:rect id="Rectangle 3" o:spid="_x0000_s1086" style="position:absolute;left:1189;top:11130;width:2791;height:650;visibility:visible;v-text-anchor:middle" filled="f" fillcolor="#cff">
              <v:textbox style="mso-rotate-with-shape:t">
                <w:txbxContent>
                  <w:p w:rsidR="00335DB6" w:rsidRPr="00DB7835" w:rsidRDefault="00335DB6" w:rsidP="00DB783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</w:rPr>
                    </w:pPr>
                    <w:r w:rsidRPr="00DB7835">
                      <w:rPr>
                        <w:bCs/>
                      </w:rPr>
                      <w:t>Учредитель – администрация МР «Вилюйский</w:t>
                    </w:r>
                    <w:r>
                      <w:rPr>
                        <w:bCs/>
                        <w:sz w:val="28"/>
                        <w:szCs w:val="28"/>
                      </w:rPr>
                      <w:t xml:space="preserve"> </w:t>
                    </w:r>
                    <w:r w:rsidRPr="00DB7835">
                      <w:rPr>
                        <w:bCs/>
                      </w:rPr>
                      <w:t>улус(район)» РС(Я)</w:t>
                    </w:r>
                  </w:p>
                </w:txbxContent>
              </v:textbox>
            </v:rect>
            <v:shape id="_x0000_s1087" type="#_x0000_t32" style="position:absolute;left:3980;top:11467;width:606;height:1" o:connectortype="straight"/>
            <v:shape id="_x0000_s1088" type="#_x0000_t32" style="position:absolute;left:3811;top:11780;width:2;height:317" o:connectortype="straight">
              <v:stroke endarrow="block"/>
            </v:shape>
            <v:shape id="_x0000_s1089" type="#_x0000_t32" style="position:absolute;left:4717;top:11712;width:1;height:419" o:connectortype="straight">
              <v:stroke endarrow="block"/>
            </v:shape>
            <w10:wrap type="none"/>
            <w10:anchorlock/>
          </v:group>
        </w:pict>
      </w:r>
    </w:p>
    <w:p w:rsidR="005E37BE" w:rsidRDefault="005E37BE" w:rsidP="00787E99">
      <w:pPr>
        <w:jc w:val="both"/>
        <w:rPr>
          <w:b/>
          <w:bCs/>
        </w:rPr>
      </w:pPr>
    </w:p>
    <w:p w:rsidR="006B1C73" w:rsidRDefault="006B1C73" w:rsidP="00787E99">
      <w:pPr>
        <w:jc w:val="both"/>
        <w:rPr>
          <w:b/>
          <w:bCs/>
        </w:rPr>
      </w:pPr>
    </w:p>
    <w:p w:rsidR="005E37BE" w:rsidRPr="00F443D7" w:rsidRDefault="005E37BE" w:rsidP="00787E99">
      <w:pPr>
        <w:spacing w:line="360" w:lineRule="auto"/>
        <w:jc w:val="both"/>
        <w:rPr>
          <w:b/>
          <w:bCs/>
          <w:sz w:val="28"/>
          <w:szCs w:val="28"/>
        </w:rPr>
      </w:pPr>
    </w:p>
    <w:p w:rsidR="005E37BE" w:rsidRPr="00F443D7" w:rsidRDefault="00C16501" w:rsidP="00787E99">
      <w:pPr>
        <w:jc w:val="both"/>
        <w:rPr>
          <w:bCs/>
          <w:sz w:val="28"/>
          <w:szCs w:val="28"/>
        </w:rPr>
      </w:pPr>
      <w:r w:rsidRPr="00C16501">
        <w:rPr>
          <w:b/>
          <w:bCs/>
          <w:sz w:val="28"/>
          <w:szCs w:val="28"/>
        </w:rPr>
      </w:r>
      <w:r w:rsidRPr="00C16501">
        <w:rPr>
          <w:b/>
          <w:bCs/>
          <w:sz w:val="28"/>
          <w:szCs w:val="28"/>
        </w:rPr>
        <w:pict>
          <v:group id="_x0000_s1026" editas="canvas" style="width:475.9pt;height:279pt;mso-position-horizontal-relative:char;mso-position-vertical-relative:line" coordorigin="2369,8096" coordsize="6932,4185">
            <o:lock v:ext="edit" aspectratio="t"/>
            <v:shape id="_x0000_s1027" type="#_x0000_t75" style="position:absolute;left:2369;top:8096;width:6932;height:4185" o:preferrelative="f">
              <v:fill o:detectmouseclick="t"/>
              <v:path o:extrusionok="t" o:connecttype="none"/>
              <o:lock v:ext="edit" text="t"/>
            </v:shape>
            <v:shape id="_x0000_s1028" type="#_x0000_t202" style="position:absolute;left:4943;top:8096;width:2019;height:628" filled="f" fillcolor="#cff">
              <v:textbox style="mso-next-textbox:#_x0000_s1028">
                <w:txbxContent>
                  <w:p w:rsidR="00335DB6" w:rsidRPr="00AE4A04" w:rsidRDefault="00335DB6" w:rsidP="005E37BE">
                    <w:pPr>
                      <w:jc w:val="center"/>
                      <w:rPr>
                        <w:bCs/>
                        <w:sz w:val="28"/>
                        <w:szCs w:val="28"/>
                      </w:rPr>
                    </w:pPr>
                    <w:r w:rsidRPr="00AE4A04">
                      <w:rPr>
                        <w:bCs/>
                        <w:sz w:val="28"/>
                        <w:szCs w:val="28"/>
                      </w:rPr>
                      <w:t>Формы самоуправления</w:t>
                    </w:r>
                  </w:p>
                  <w:p w:rsidR="00335DB6" w:rsidRDefault="00335DB6" w:rsidP="005E37BE"/>
                </w:txbxContent>
              </v:textbox>
            </v:shape>
            <v:shape id="_x0000_s1029" type="#_x0000_t202" style="position:absolute;left:2695;top:9590;width:1729;height:758" filled="f" fillcolor="#cff">
              <v:textbox style="mso-next-textbox:#_x0000_s1029">
                <w:txbxContent>
                  <w:p w:rsidR="00335DB6" w:rsidRDefault="00335DB6" w:rsidP="0031090F">
                    <w:pPr>
                      <w:jc w:val="center"/>
                      <w:rPr>
                        <w:bCs/>
                      </w:rPr>
                    </w:pPr>
                    <w:r w:rsidRPr="00AE4A04">
                      <w:rPr>
                        <w:bCs/>
                      </w:rPr>
                      <w:t>Общее собрание</w:t>
                    </w:r>
                  </w:p>
                  <w:p w:rsidR="00335DB6" w:rsidRDefault="00335DB6" w:rsidP="0031090F">
                    <w:pPr>
                      <w:jc w:val="center"/>
                      <w:rPr>
                        <w:bCs/>
                      </w:rPr>
                    </w:pPr>
                    <w:r>
                      <w:rPr>
                        <w:bCs/>
                      </w:rPr>
                      <w:t>трудового коллектива</w:t>
                    </w:r>
                  </w:p>
                  <w:p w:rsidR="00335DB6" w:rsidRDefault="00335DB6" w:rsidP="005E37BE">
                    <w:pPr>
                      <w:spacing w:line="360" w:lineRule="auto"/>
                      <w:jc w:val="center"/>
                      <w:rPr>
                        <w:bCs/>
                      </w:rPr>
                    </w:pPr>
                  </w:p>
                  <w:p w:rsidR="00335DB6" w:rsidRDefault="00335DB6" w:rsidP="005E37BE">
                    <w:pPr>
                      <w:spacing w:line="360" w:lineRule="auto"/>
                      <w:jc w:val="center"/>
                      <w:rPr>
                        <w:bCs/>
                      </w:rPr>
                    </w:pPr>
                  </w:p>
                  <w:p w:rsidR="00335DB6" w:rsidRDefault="00335DB6" w:rsidP="005E37BE">
                    <w:pPr>
                      <w:spacing w:line="360" w:lineRule="auto"/>
                      <w:jc w:val="center"/>
                      <w:rPr>
                        <w:bCs/>
                      </w:rPr>
                    </w:pPr>
                  </w:p>
                  <w:p w:rsidR="00335DB6" w:rsidRPr="00AE4A04" w:rsidRDefault="00335DB6" w:rsidP="005E37BE">
                    <w:pPr>
                      <w:spacing w:line="360" w:lineRule="auto"/>
                      <w:jc w:val="center"/>
                      <w:rPr>
                        <w:bCs/>
                      </w:rPr>
                    </w:pPr>
                    <w:r w:rsidRPr="00AE4A04">
                      <w:rPr>
                        <w:bCs/>
                      </w:rPr>
                      <w:t>трудового коллектива</w:t>
                    </w:r>
                  </w:p>
                  <w:p w:rsidR="00335DB6" w:rsidRPr="00AE4A04" w:rsidRDefault="00335DB6" w:rsidP="005E37BE"/>
                </w:txbxContent>
              </v:textbox>
            </v:shape>
            <v:shape id="_x0000_s1030" type="#_x0000_t202" style="position:absolute;left:4779;top:10477;width:1785;height:504" filled="f" fillcolor="#cff">
              <v:textbox style="mso-next-textbox:#_x0000_s1030">
                <w:txbxContent>
                  <w:p w:rsidR="00335DB6" w:rsidRPr="00AE4A04" w:rsidRDefault="00335DB6" w:rsidP="0031090F">
                    <w:pPr>
                      <w:jc w:val="center"/>
                      <w:rPr>
                        <w:bCs/>
                      </w:rPr>
                    </w:pPr>
                    <w:r>
                      <w:rPr>
                        <w:bCs/>
                      </w:rPr>
                      <w:t>Педагогический совет</w:t>
                    </w:r>
                  </w:p>
                  <w:p w:rsidR="00335DB6" w:rsidRDefault="00335DB6" w:rsidP="005E37BE"/>
                </w:txbxContent>
              </v:textbox>
            </v:shape>
            <v:shape id="_x0000_s1031" type="#_x0000_t202" style="position:absolute;left:7238;top:9721;width:1593;height:504" filled="f" fillcolor="#cff">
              <v:textbox style="mso-next-textbox:#_x0000_s1031">
                <w:txbxContent>
                  <w:p w:rsidR="00335DB6" w:rsidRPr="00AE4A04" w:rsidRDefault="00335DB6" w:rsidP="0031090F">
                    <w:pPr>
                      <w:jc w:val="center"/>
                    </w:pPr>
                    <w:r>
                      <w:t>Управляющий Совет</w:t>
                    </w:r>
                  </w:p>
                </w:txbxContent>
              </v:textbox>
            </v:shape>
            <v:line id="_x0000_s1032" style="position:absolute;flip:x" from="5654,9197" to="5655,10477">
              <v:stroke endarrow="block"/>
            </v:line>
            <v:line id="_x0000_s1033" style="position:absolute" from="8064,9197" to="8067,9721">
              <v:stroke endarrow="block"/>
            </v:line>
            <v:line id="_x0000_s1034" style="position:absolute;flip:x" from="3984,9198" to="3985,9592">
              <v:stroke endarrow="block"/>
            </v:line>
            <v:shape id="_x0000_s1035" type="#_x0000_t32" style="position:absolute;left:3985;top:9197;width:4079;height:1" o:connectortype="straight"/>
            <v:shape id="_x0000_s1036" type="#_x0000_t32" style="position:absolute;left:5952;top:8724;width:2;height:473" o:connectortype="straight">
              <v:stroke endarrow="block"/>
            </v:shape>
            <w10:wrap type="none"/>
            <w10:anchorlock/>
          </v:group>
        </w:pict>
      </w:r>
    </w:p>
    <w:p w:rsidR="005E37BE" w:rsidRDefault="005E37BE" w:rsidP="00787E99">
      <w:pPr>
        <w:ind w:left="399"/>
        <w:jc w:val="both"/>
        <w:rPr>
          <w:bCs/>
          <w:sz w:val="28"/>
          <w:szCs w:val="28"/>
        </w:rPr>
      </w:pPr>
    </w:p>
    <w:p w:rsidR="005E37BE" w:rsidRDefault="005E37BE" w:rsidP="00787E99">
      <w:pPr>
        <w:spacing w:line="276" w:lineRule="auto"/>
        <w:jc w:val="both"/>
        <w:rPr>
          <w:b/>
          <w:bCs/>
          <w:i/>
          <w:iCs/>
        </w:rPr>
      </w:pPr>
    </w:p>
    <w:p w:rsidR="001B15B0" w:rsidRDefault="001B15B0" w:rsidP="00787E99">
      <w:pPr>
        <w:spacing w:line="276" w:lineRule="auto"/>
        <w:jc w:val="both"/>
        <w:rPr>
          <w:b/>
          <w:bCs/>
          <w:i/>
          <w:iCs/>
        </w:rPr>
      </w:pPr>
    </w:p>
    <w:p w:rsidR="000A114A" w:rsidRPr="000031D7" w:rsidRDefault="005E37BE" w:rsidP="00787E99">
      <w:pPr>
        <w:tabs>
          <w:tab w:val="left" w:pos="567"/>
        </w:tabs>
        <w:spacing w:line="276" w:lineRule="auto"/>
        <w:jc w:val="both"/>
        <w:rPr>
          <w:i/>
        </w:rPr>
      </w:pPr>
      <w:r w:rsidRPr="000031D7">
        <w:rPr>
          <w:b/>
          <w:bCs/>
          <w:i/>
          <w:iCs/>
        </w:rPr>
        <w:lastRenderedPageBreak/>
        <w:t>Цель работы МБДОУ :</w:t>
      </w:r>
      <w:r w:rsidR="000A114A" w:rsidRPr="000A114A">
        <w:t xml:space="preserve"> </w:t>
      </w:r>
    </w:p>
    <w:p w:rsidR="000031D7" w:rsidRPr="00716AA4" w:rsidRDefault="000031D7" w:rsidP="00787E99">
      <w:pPr>
        <w:pStyle w:val="af"/>
        <w:numPr>
          <w:ilvl w:val="0"/>
          <w:numId w:val="36"/>
        </w:numPr>
        <w:tabs>
          <w:tab w:val="left" w:pos="567"/>
          <w:tab w:val="left" w:pos="1276"/>
        </w:tabs>
        <w:ind w:left="0" w:firstLine="567"/>
        <w:jc w:val="both"/>
      </w:pPr>
      <w:r w:rsidRPr="002C4DBF">
        <w:rPr>
          <w:spacing w:val="-1"/>
        </w:rPr>
        <w:t xml:space="preserve">предоставление общедоступного и бесплатного дошкольного образования по основным общеобразовательным программам </w:t>
      </w:r>
      <w:r w:rsidRPr="002C4DBF">
        <w:rPr>
          <w:color w:val="000000" w:themeColor="text1"/>
          <w:spacing w:val="-1"/>
        </w:rPr>
        <w:t xml:space="preserve">- образовательным программам </w:t>
      </w:r>
      <w:r w:rsidRPr="002C4DBF">
        <w:rPr>
          <w:spacing w:val="-1"/>
        </w:rPr>
        <w:t xml:space="preserve">дошкольного образования в соответствии с федеральным государственным образовательным стандартом дошкольного образования, присмотр и уход за воспитанниками. </w:t>
      </w:r>
    </w:p>
    <w:p w:rsidR="000031D7" w:rsidRPr="000031D7" w:rsidRDefault="000031D7" w:rsidP="00787E99">
      <w:pPr>
        <w:tabs>
          <w:tab w:val="left" w:pos="567"/>
          <w:tab w:val="left" w:pos="1276"/>
        </w:tabs>
        <w:jc w:val="both"/>
        <w:rPr>
          <w:b/>
        </w:rPr>
      </w:pPr>
      <w:r w:rsidRPr="000031D7">
        <w:rPr>
          <w:b/>
        </w:rPr>
        <w:t xml:space="preserve">Предмет деятельности:  </w:t>
      </w:r>
    </w:p>
    <w:p w:rsidR="000031D7" w:rsidRPr="002C4DBF" w:rsidRDefault="000031D7" w:rsidP="0018500C">
      <w:pPr>
        <w:pStyle w:val="af"/>
        <w:numPr>
          <w:ilvl w:val="0"/>
          <w:numId w:val="40"/>
        </w:numPr>
        <w:tabs>
          <w:tab w:val="left" w:pos="567"/>
          <w:tab w:val="left" w:pos="1276"/>
        </w:tabs>
        <w:ind w:left="0" w:firstLine="680"/>
        <w:jc w:val="both"/>
      </w:pPr>
      <w:r w:rsidRPr="002C4DBF">
        <w:t>реализация образовательных программ дошкольного образования, в соответствии с федеральным государственным образовательным стандартом;</w:t>
      </w:r>
    </w:p>
    <w:p w:rsidR="000031D7" w:rsidRPr="002C4DBF" w:rsidRDefault="000031D7" w:rsidP="00787E99">
      <w:pPr>
        <w:pStyle w:val="af"/>
        <w:numPr>
          <w:ilvl w:val="0"/>
          <w:numId w:val="40"/>
        </w:numPr>
        <w:tabs>
          <w:tab w:val="left" w:pos="567"/>
          <w:tab w:val="left" w:pos="1276"/>
        </w:tabs>
        <w:ind w:left="0" w:firstLine="680"/>
        <w:jc w:val="both"/>
      </w:pPr>
      <w:r w:rsidRPr="002C4DBF">
        <w:t xml:space="preserve">присмотр и уход за воспитанниками до прекращения образовательных отношений. </w:t>
      </w:r>
    </w:p>
    <w:p w:rsidR="000031D7" w:rsidRPr="000031D7" w:rsidRDefault="000031D7" w:rsidP="00787E99">
      <w:pPr>
        <w:tabs>
          <w:tab w:val="left" w:pos="567"/>
          <w:tab w:val="left" w:pos="993"/>
          <w:tab w:val="left" w:pos="1276"/>
        </w:tabs>
        <w:jc w:val="both"/>
        <w:rPr>
          <w:b/>
          <w:i/>
        </w:rPr>
      </w:pPr>
      <w:r w:rsidRPr="000031D7">
        <w:rPr>
          <w:b/>
        </w:rPr>
        <w:t xml:space="preserve">Основные  задачи: </w:t>
      </w:r>
    </w:p>
    <w:p w:rsidR="000031D7" w:rsidRPr="002C4DBF" w:rsidRDefault="000031D7" w:rsidP="00787E99">
      <w:pPr>
        <w:pStyle w:val="af"/>
        <w:numPr>
          <w:ilvl w:val="0"/>
          <w:numId w:val="35"/>
        </w:numPr>
        <w:tabs>
          <w:tab w:val="left" w:pos="567"/>
          <w:tab w:val="left" w:pos="993"/>
          <w:tab w:val="left" w:pos="1276"/>
        </w:tabs>
        <w:ind w:left="0" w:firstLine="680"/>
        <w:jc w:val="both"/>
        <w:rPr>
          <w:i/>
        </w:rPr>
      </w:pPr>
      <w:r w:rsidRPr="002C4DBF">
        <w:t xml:space="preserve">формирование общей культуры; </w:t>
      </w:r>
    </w:p>
    <w:p w:rsidR="000031D7" w:rsidRPr="002C4DBF" w:rsidRDefault="000031D7" w:rsidP="00787E99">
      <w:pPr>
        <w:pStyle w:val="af"/>
        <w:numPr>
          <w:ilvl w:val="0"/>
          <w:numId w:val="35"/>
        </w:numPr>
        <w:tabs>
          <w:tab w:val="left" w:pos="567"/>
          <w:tab w:val="left" w:pos="993"/>
          <w:tab w:val="left" w:pos="1276"/>
        </w:tabs>
        <w:ind w:left="0" w:firstLine="680"/>
        <w:jc w:val="both"/>
        <w:rPr>
          <w:i/>
        </w:rPr>
      </w:pPr>
      <w:r w:rsidRPr="002C4DBF">
        <w:t>развитие физических, интеллектуальных, нравственных, эстетических и личностных качеств;</w:t>
      </w:r>
    </w:p>
    <w:p w:rsidR="000031D7" w:rsidRPr="002C4DBF" w:rsidRDefault="000031D7" w:rsidP="00787E99">
      <w:pPr>
        <w:pStyle w:val="af"/>
        <w:numPr>
          <w:ilvl w:val="0"/>
          <w:numId w:val="35"/>
        </w:numPr>
        <w:tabs>
          <w:tab w:val="left" w:pos="567"/>
          <w:tab w:val="left" w:pos="993"/>
          <w:tab w:val="left" w:pos="1276"/>
        </w:tabs>
        <w:ind w:left="0" w:firstLine="680"/>
        <w:jc w:val="both"/>
      </w:pPr>
      <w:r w:rsidRPr="002C4DBF">
        <w:t>формирование предпосылок учебной деятельности;</w:t>
      </w:r>
    </w:p>
    <w:p w:rsidR="000031D7" w:rsidRPr="002C4DBF" w:rsidRDefault="000031D7" w:rsidP="00787E99">
      <w:pPr>
        <w:pStyle w:val="af"/>
        <w:numPr>
          <w:ilvl w:val="0"/>
          <w:numId w:val="35"/>
        </w:numPr>
        <w:tabs>
          <w:tab w:val="left" w:pos="567"/>
          <w:tab w:val="left" w:pos="993"/>
          <w:tab w:val="left" w:pos="1276"/>
        </w:tabs>
        <w:ind w:left="0" w:firstLine="680"/>
        <w:jc w:val="both"/>
      </w:pPr>
      <w:r w:rsidRPr="002C4DBF">
        <w:t>сохранение и укрепление здоровья воспитанников.</w:t>
      </w:r>
    </w:p>
    <w:p w:rsidR="000031D7" w:rsidRPr="001E25DD" w:rsidRDefault="000031D7" w:rsidP="00787E99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jc w:val="both"/>
        <w:rPr>
          <w:b/>
        </w:rPr>
      </w:pPr>
      <w:r w:rsidRPr="001E25DD">
        <w:rPr>
          <w:b/>
        </w:rPr>
        <w:t>Основные  виды  деятельности:</w:t>
      </w:r>
    </w:p>
    <w:p w:rsidR="000031D7" w:rsidRPr="002C4DBF" w:rsidRDefault="000031D7" w:rsidP="00787E99">
      <w:pPr>
        <w:pStyle w:val="af"/>
        <w:widowControl w:val="0"/>
        <w:numPr>
          <w:ilvl w:val="0"/>
          <w:numId w:val="37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680"/>
        <w:jc w:val="both"/>
      </w:pPr>
      <w:r w:rsidRPr="002C4DBF">
        <w:t>реализация образовательных программ дошкольного образования;</w:t>
      </w:r>
    </w:p>
    <w:p w:rsidR="000031D7" w:rsidRPr="002C4DBF" w:rsidRDefault="000031D7" w:rsidP="00787E99">
      <w:pPr>
        <w:pStyle w:val="af"/>
        <w:widowControl w:val="0"/>
        <w:numPr>
          <w:ilvl w:val="0"/>
          <w:numId w:val="37"/>
        </w:numPr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ind w:left="0" w:firstLine="680"/>
        <w:jc w:val="both"/>
      </w:pPr>
      <w:r w:rsidRPr="002C4DBF">
        <w:t>организация присмотра и ухода за воспитанниками;</w:t>
      </w:r>
    </w:p>
    <w:p w:rsidR="000031D7" w:rsidRPr="002C4DBF" w:rsidRDefault="000031D7" w:rsidP="00787E99">
      <w:pPr>
        <w:pStyle w:val="af"/>
        <w:widowControl w:val="0"/>
        <w:numPr>
          <w:ilvl w:val="0"/>
          <w:numId w:val="37"/>
        </w:num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ind w:left="0" w:firstLine="680"/>
        <w:jc w:val="both"/>
      </w:pPr>
      <w:r w:rsidRPr="002C4DBF">
        <w:t>оказание консультативной и методической помощи родителям (законным представителям);</w:t>
      </w:r>
    </w:p>
    <w:p w:rsidR="000031D7" w:rsidRPr="002C4DBF" w:rsidRDefault="000031D7" w:rsidP="00787E99">
      <w:pPr>
        <w:pStyle w:val="af"/>
        <w:widowControl w:val="0"/>
        <w:numPr>
          <w:ilvl w:val="0"/>
          <w:numId w:val="37"/>
        </w:num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ind w:left="0" w:firstLine="680"/>
        <w:jc w:val="both"/>
      </w:pPr>
      <w:r w:rsidRPr="002C4DBF">
        <w:t xml:space="preserve">предоставления дополнительного образования </w:t>
      </w:r>
      <w:r w:rsidR="00B31D3A">
        <w:t xml:space="preserve">детям: </w:t>
      </w:r>
      <w:r w:rsidRPr="002C4DBF">
        <w:t>ху</w:t>
      </w:r>
      <w:r w:rsidR="00B31D3A">
        <w:t>дожественно-эстетическое.</w:t>
      </w:r>
    </w:p>
    <w:p w:rsidR="000031D7" w:rsidRPr="002C4DBF" w:rsidRDefault="000031D7" w:rsidP="00787E99">
      <w:pPr>
        <w:pStyle w:val="af"/>
        <w:widowControl w:val="0"/>
        <w:numPr>
          <w:ilvl w:val="0"/>
          <w:numId w:val="37"/>
        </w:num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ind w:left="0" w:firstLine="680"/>
        <w:jc w:val="both"/>
      </w:pPr>
      <w:r w:rsidRPr="002C4DBF">
        <w:t>предоставление детям дошкольного возраста помещений, отвечающих установленным санитарным и т.п. правилам и нормам;</w:t>
      </w:r>
    </w:p>
    <w:p w:rsidR="000031D7" w:rsidRPr="002C4DBF" w:rsidRDefault="000031D7" w:rsidP="00787E99">
      <w:pPr>
        <w:pStyle w:val="af"/>
        <w:widowControl w:val="0"/>
        <w:numPr>
          <w:ilvl w:val="0"/>
          <w:numId w:val="37"/>
        </w:num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ind w:left="0" w:firstLine="680"/>
        <w:jc w:val="both"/>
      </w:pPr>
      <w:r w:rsidRPr="002C4DBF">
        <w:t>обеспечение сбалансированным  питанием воспитанников;</w:t>
      </w:r>
    </w:p>
    <w:p w:rsidR="000031D7" w:rsidRPr="002C4DBF" w:rsidRDefault="000031D7" w:rsidP="00787E99">
      <w:pPr>
        <w:pStyle w:val="af"/>
        <w:widowControl w:val="0"/>
        <w:numPr>
          <w:ilvl w:val="0"/>
          <w:numId w:val="37"/>
        </w:num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ind w:left="0" w:firstLine="680"/>
        <w:jc w:val="both"/>
      </w:pPr>
      <w:r w:rsidRPr="002C4DBF">
        <w:t>обеспечение условий  для оказания  муниципальной услуги;</w:t>
      </w:r>
    </w:p>
    <w:p w:rsidR="000031D7" w:rsidRPr="002C4DBF" w:rsidRDefault="000031D7" w:rsidP="00787E99">
      <w:pPr>
        <w:pStyle w:val="af"/>
        <w:widowControl w:val="0"/>
        <w:numPr>
          <w:ilvl w:val="0"/>
          <w:numId w:val="37"/>
        </w:num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ind w:left="0" w:firstLine="680"/>
        <w:jc w:val="both"/>
      </w:pPr>
      <w:r w:rsidRPr="002C4DBF">
        <w:t>обеспечение безопасности воспитанников во время оказания услуги;</w:t>
      </w:r>
    </w:p>
    <w:p w:rsidR="000A114A" w:rsidRPr="000A114A" w:rsidRDefault="000A114A" w:rsidP="00787E99">
      <w:pPr>
        <w:tabs>
          <w:tab w:val="left" w:pos="567"/>
        </w:tabs>
        <w:spacing w:line="276" w:lineRule="auto"/>
        <w:jc w:val="both"/>
        <w:rPr>
          <w:b/>
        </w:rPr>
      </w:pPr>
      <w:r w:rsidRPr="000A114A">
        <w:rPr>
          <w:b/>
        </w:rPr>
        <w:t>Содержание оказания муниципальной услуги:</w:t>
      </w:r>
    </w:p>
    <w:p w:rsidR="000A114A" w:rsidRPr="00375D02" w:rsidRDefault="000A114A" w:rsidP="00787E99">
      <w:pPr>
        <w:pStyle w:val="af"/>
        <w:numPr>
          <w:ilvl w:val="0"/>
          <w:numId w:val="39"/>
        </w:numPr>
        <w:tabs>
          <w:tab w:val="left" w:pos="567"/>
        </w:tabs>
        <w:spacing w:line="276" w:lineRule="auto"/>
        <w:ind w:left="0" w:firstLine="284"/>
        <w:jc w:val="both"/>
      </w:pPr>
      <w:r w:rsidRPr="00375D02">
        <w:t xml:space="preserve">реализация </w:t>
      </w:r>
      <w:r w:rsidR="001E25DD">
        <w:t xml:space="preserve">общеобразовательных </w:t>
      </w:r>
      <w:r w:rsidRPr="00375D02">
        <w:t xml:space="preserve"> программ дошкольного образования, в соответствии с федеральным государственным образовательным стандартом;</w:t>
      </w:r>
    </w:p>
    <w:p w:rsidR="000A114A" w:rsidRPr="00375D02" w:rsidRDefault="000A114A" w:rsidP="00787E99">
      <w:pPr>
        <w:pStyle w:val="af"/>
        <w:numPr>
          <w:ilvl w:val="0"/>
          <w:numId w:val="39"/>
        </w:numPr>
        <w:tabs>
          <w:tab w:val="left" w:pos="567"/>
        </w:tabs>
        <w:spacing w:line="276" w:lineRule="auto"/>
        <w:ind w:left="0" w:firstLine="284"/>
        <w:jc w:val="both"/>
      </w:pPr>
      <w:r w:rsidRPr="00375D02">
        <w:t>присмотр и уход за воспитанниками до прекращения образовательных отношений;</w:t>
      </w:r>
    </w:p>
    <w:p w:rsidR="005E37BE" w:rsidRPr="00750E75" w:rsidRDefault="005E37BE" w:rsidP="00787E99">
      <w:pPr>
        <w:spacing w:line="276" w:lineRule="auto"/>
        <w:ind w:left="360"/>
        <w:jc w:val="both"/>
        <w:rPr>
          <w:b/>
          <w:bCs/>
        </w:rPr>
      </w:pPr>
      <w:r w:rsidRPr="00750E75">
        <w:rPr>
          <w:b/>
          <w:bCs/>
        </w:rPr>
        <w:t>Учредительные документы, локальные акты Учреждении</w:t>
      </w:r>
    </w:p>
    <w:p w:rsidR="005E37BE" w:rsidRPr="00BA59AC" w:rsidRDefault="0073479E" w:rsidP="00787E99">
      <w:pPr>
        <w:numPr>
          <w:ilvl w:val="1"/>
          <w:numId w:val="5"/>
        </w:numPr>
        <w:tabs>
          <w:tab w:val="clear" w:pos="1557"/>
          <w:tab w:val="num" w:pos="399"/>
        </w:tabs>
        <w:spacing w:line="276" w:lineRule="auto"/>
        <w:ind w:left="798" w:hanging="399"/>
        <w:jc w:val="both"/>
        <w:rPr>
          <w:bCs/>
        </w:rPr>
      </w:pPr>
      <w:r>
        <w:rPr>
          <w:bCs/>
        </w:rPr>
        <w:t xml:space="preserve">Устав </w:t>
      </w:r>
      <w:r w:rsidR="00372148">
        <w:rPr>
          <w:bCs/>
        </w:rPr>
        <w:t>принят 16.06</w:t>
      </w:r>
      <w:r w:rsidR="00BA59AC" w:rsidRPr="00BA59AC">
        <w:rPr>
          <w:bCs/>
        </w:rPr>
        <w:t>.2015</w:t>
      </w:r>
      <w:r w:rsidR="005E37BE" w:rsidRPr="00BA59AC">
        <w:rPr>
          <w:bCs/>
        </w:rPr>
        <w:t>, утвержден постановлением №</w:t>
      </w:r>
      <w:r w:rsidR="00372148">
        <w:rPr>
          <w:bCs/>
        </w:rPr>
        <w:t>219</w:t>
      </w:r>
      <w:r w:rsidR="005E37BE" w:rsidRPr="00BA59AC">
        <w:rPr>
          <w:bCs/>
        </w:rPr>
        <w:t xml:space="preserve"> главы МР </w:t>
      </w:r>
      <w:r w:rsidR="00372148">
        <w:rPr>
          <w:bCs/>
        </w:rPr>
        <w:t>22</w:t>
      </w:r>
      <w:r w:rsidR="009963F5">
        <w:rPr>
          <w:bCs/>
        </w:rPr>
        <w:t>.07.2015</w:t>
      </w:r>
      <w:r w:rsidR="005E37BE" w:rsidRPr="00BA59AC">
        <w:rPr>
          <w:bCs/>
        </w:rPr>
        <w:t xml:space="preserve"> г</w:t>
      </w:r>
      <w:r w:rsidR="005072C8" w:rsidRPr="00BA59AC">
        <w:rPr>
          <w:bCs/>
        </w:rPr>
        <w:t xml:space="preserve">, </w:t>
      </w:r>
    </w:p>
    <w:p w:rsidR="005E37BE" w:rsidRPr="00AB383A" w:rsidRDefault="005E37BE" w:rsidP="00787E99">
      <w:pPr>
        <w:numPr>
          <w:ilvl w:val="1"/>
          <w:numId w:val="5"/>
        </w:numPr>
        <w:tabs>
          <w:tab w:val="clear" w:pos="1557"/>
          <w:tab w:val="num" w:pos="399"/>
        </w:tabs>
        <w:spacing w:line="276" w:lineRule="auto"/>
        <w:ind w:left="851" w:hanging="425"/>
        <w:jc w:val="both"/>
        <w:rPr>
          <w:bCs/>
          <w:color w:val="FF0000"/>
        </w:rPr>
      </w:pPr>
      <w:r w:rsidRPr="00BA59AC">
        <w:rPr>
          <w:bCs/>
        </w:rPr>
        <w:t xml:space="preserve">Лицензия на образовательную деятельность серия </w:t>
      </w:r>
      <w:r w:rsidR="00427EDB" w:rsidRPr="00EE228D">
        <w:rPr>
          <w:bCs/>
          <w:color w:val="000000" w:themeColor="text1"/>
        </w:rPr>
        <w:t>14 Л 01 № 0001545от 17.03.2016г</w:t>
      </w:r>
    </w:p>
    <w:p w:rsidR="005E37BE" w:rsidRPr="002D418F" w:rsidRDefault="005E37BE" w:rsidP="00787E99">
      <w:pPr>
        <w:numPr>
          <w:ilvl w:val="1"/>
          <w:numId w:val="5"/>
        </w:numPr>
        <w:tabs>
          <w:tab w:val="clear" w:pos="1557"/>
          <w:tab w:val="num" w:pos="399"/>
        </w:tabs>
        <w:spacing w:line="276" w:lineRule="auto"/>
        <w:ind w:left="851" w:hanging="425"/>
        <w:jc w:val="both"/>
        <w:rPr>
          <w:bCs/>
          <w:color w:val="000000" w:themeColor="text1"/>
        </w:rPr>
      </w:pPr>
      <w:r w:rsidRPr="002D418F">
        <w:rPr>
          <w:bCs/>
          <w:color w:val="000000" w:themeColor="text1"/>
        </w:rPr>
        <w:t>Заключение Роспот</w:t>
      </w:r>
      <w:r w:rsidR="00DE16A0" w:rsidRPr="002D418F">
        <w:rPr>
          <w:bCs/>
          <w:color w:val="000000" w:themeColor="text1"/>
        </w:rPr>
        <w:t>ребнадзор №14.10.01.000.М.000126.03.16 от 03.03.2016г.</w:t>
      </w:r>
    </w:p>
    <w:p w:rsidR="005E37BE" w:rsidRPr="002D418F" w:rsidRDefault="005E37BE" w:rsidP="00787E99">
      <w:pPr>
        <w:numPr>
          <w:ilvl w:val="1"/>
          <w:numId w:val="5"/>
        </w:numPr>
        <w:tabs>
          <w:tab w:val="clear" w:pos="1557"/>
          <w:tab w:val="num" w:pos="399"/>
        </w:tabs>
        <w:spacing w:line="276" w:lineRule="auto"/>
        <w:ind w:left="851" w:hanging="425"/>
        <w:jc w:val="both"/>
        <w:rPr>
          <w:bCs/>
          <w:color w:val="000000" w:themeColor="text1"/>
        </w:rPr>
      </w:pPr>
      <w:r w:rsidRPr="002D418F">
        <w:rPr>
          <w:bCs/>
          <w:color w:val="000000" w:themeColor="text1"/>
        </w:rPr>
        <w:t xml:space="preserve">Свидетельство ИНН </w:t>
      </w:r>
      <w:r w:rsidR="00B63CB2">
        <w:rPr>
          <w:bCs/>
          <w:color w:val="000000" w:themeColor="text1"/>
          <w:lang w:val="en-US"/>
        </w:rPr>
        <w:t>26</w:t>
      </w:r>
      <w:r w:rsidRPr="002D418F">
        <w:rPr>
          <w:bCs/>
          <w:color w:val="000000" w:themeColor="text1"/>
        </w:rPr>
        <w:t>.12.2000</w:t>
      </w:r>
      <w:r w:rsidR="00F6590C">
        <w:rPr>
          <w:bCs/>
          <w:color w:val="000000" w:themeColor="text1"/>
        </w:rPr>
        <w:t>г.</w:t>
      </w:r>
    </w:p>
    <w:p w:rsidR="005E37BE" w:rsidRPr="002D418F" w:rsidRDefault="00926D65" w:rsidP="00787E99">
      <w:pPr>
        <w:numPr>
          <w:ilvl w:val="1"/>
          <w:numId w:val="5"/>
        </w:numPr>
        <w:tabs>
          <w:tab w:val="clear" w:pos="1557"/>
          <w:tab w:val="num" w:pos="399"/>
        </w:tabs>
        <w:spacing w:line="276" w:lineRule="auto"/>
        <w:ind w:left="851" w:hanging="425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Свидетельство ОГРН </w:t>
      </w:r>
      <w:r w:rsidR="00F86742" w:rsidRPr="00F86742">
        <w:rPr>
          <w:bCs/>
          <w:color w:val="000000" w:themeColor="text1"/>
        </w:rPr>
        <w:t>30</w:t>
      </w:r>
      <w:r>
        <w:rPr>
          <w:bCs/>
          <w:color w:val="000000" w:themeColor="text1"/>
        </w:rPr>
        <w:t>.</w:t>
      </w:r>
      <w:r w:rsidR="00F86742">
        <w:rPr>
          <w:bCs/>
          <w:color w:val="000000" w:themeColor="text1"/>
          <w:lang w:val="en-US"/>
        </w:rPr>
        <w:t>11</w:t>
      </w:r>
      <w:r>
        <w:rPr>
          <w:bCs/>
          <w:color w:val="000000" w:themeColor="text1"/>
        </w:rPr>
        <w:t>.20</w:t>
      </w:r>
      <w:r w:rsidR="00F86742">
        <w:rPr>
          <w:bCs/>
          <w:color w:val="000000" w:themeColor="text1"/>
          <w:lang w:val="en-US"/>
        </w:rPr>
        <w:t>11</w:t>
      </w:r>
      <w:r w:rsidR="00F6590C">
        <w:rPr>
          <w:bCs/>
          <w:color w:val="000000" w:themeColor="text1"/>
        </w:rPr>
        <w:t>г.</w:t>
      </w:r>
    </w:p>
    <w:p w:rsidR="005E37BE" w:rsidRPr="002D418F" w:rsidRDefault="005E37BE" w:rsidP="00787E99">
      <w:pPr>
        <w:numPr>
          <w:ilvl w:val="1"/>
          <w:numId w:val="5"/>
        </w:numPr>
        <w:tabs>
          <w:tab w:val="clear" w:pos="1557"/>
          <w:tab w:val="num" w:pos="399"/>
        </w:tabs>
        <w:spacing w:line="276" w:lineRule="auto"/>
        <w:ind w:left="684" w:hanging="285"/>
        <w:jc w:val="both"/>
        <w:rPr>
          <w:bCs/>
          <w:color w:val="000000" w:themeColor="text1"/>
        </w:rPr>
      </w:pPr>
      <w:r w:rsidRPr="002D418F">
        <w:rPr>
          <w:bCs/>
          <w:color w:val="000000" w:themeColor="text1"/>
        </w:rPr>
        <w:t>Свидетельство о государственной регистрации права на земельный уча</w:t>
      </w:r>
      <w:r w:rsidR="00F6590C">
        <w:rPr>
          <w:bCs/>
          <w:color w:val="000000" w:themeColor="text1"/>
        </w:rPr>
        <w:t>сток – постоянное пользование, 12.02.2016г.</w:t>
      </w:r>
    </w:p>
    <w:p w:rsidR="005E37BE" w:rsidRPr="002D418F" w:rsidRDefault="005E37BE" w:rsidP="00787E99">
      <w:pPr>
        <w:numPr>
          <w:ilvl w:val="1"/>
          <w:numId w:val="5"/>
        </w:numPr>
        <w:tabs>
          <w:tab w:val="clear" w:pos="1557"/>
          <w:tab w:val="num" w:pos="399"/>
        </w:tabs>
        <w:spacing w:line="276" w:lineRule="auto"/>
        <w:ind w:left="741" w:hanging="342"/>
        <w:jc w:val="both"/>
        <w:rPr>
          <w:bCs/>
          <w:color w:val="000000" w:themeColor="text1"/>
        </w:rPr>
      </w:pPr>
      <w:r w:rsidRPr="002D418F">
        <w:rPr>
          <w:bCs/>
          <w:color w:val="000000" w:themeColor="text1"/>
        </w:rPr>
        <w:t>Свидетельство о государственной регистраци</w:t>
      </w:r>
      <w:r w:rsidR="00F6590C">
        <w:rPr>
          <w:bCs/>
          <w:color w:val="000000" w:themeColor="text1"/>
        </w:rPr>
        <w:t>и права на здания повторное от 12.02.2016г</w:t>
      </w:r>
    </w:p>
    <w:p w:rsidR="005E37BE" w:rsidRPr="00750E75" w:rsidRDefault="002A6A61" w:rsidP="00787E99">
      <w:pPr>
        <w:numPr>
          <w:ilvl w:val="1"/>
          <w:numId w:val="5"/>
        </w:numPr>
        <w:tabs>
          <w:tab w:val="clear" w:pos="1557"/>
          <w:tab w:val="num" w:pos="399"/>
        </w:tabs>
        <w:spacing w:line="276" w:lineRule="auto"/>
        <w:ind w:hanging="1158"/>
        <w:jc w:val="both"/>
        <w:rPr>
          <w:bCs/>
        </w:rPr>
      </w:pPr>
      <w:r>
        <w:rPr>
          <w:bCs/>
        </w:rPr>
        <w:t xml:space="preserve">Договора с учредителем, </w:t>
      </w:r>
      <w:r w:rsidR="005E37BE" w:rsidRPr="00750E75">
        <w:rPr>
          <w:bCs/>
        </w:rPr>
        <w:t xml:space="preserve"> ЦУБ, с поставщиками услуг</w:t>
      </w:r>
    </w:p>
    <w:p w:rsidR="005E37BE" w:rsidRPr="00750E75" w:rsidRDefault="005E37BE" w:rsidP="00787E99">
      <w:pPr>
        <w:numPr>
          <w:ilvl w:val="1"/>
          <w:numId w:val="5"/>
        </w:numPr>
        <w:tabs>
          <w:tab w:val="clear" w:pos="1557"/>
          <w:tab w:val="num" w:pos="399"/>
        </w:tabs>
        <w:spacing w:line="276" w:lineRule="auto"/>
        <w:ind w:left="741" w:hanging="342"/>
        <w:jc w:val="both"/>
        <w:rPr>
          <w:bCs/>
        </w:rPr>
      </w:pPr>
      <w:r w:rsidRPr="00750E75">
        <w:rPr>
          <w:bCs/>
        </w:rPr>
        <w:t xml:space="preserve">Коллективный договор с приложениями  ( ПВТР, перечни, положение об оплате труда) </w:t>
      </w:r>
    </w:p>
    <w:p w:rsidR="005E37BE" w:rsidRPr="000A114A" w:rsidRDefault="005E37BE" w:rsidP="00714219">
      <w:pPr>
        <w:spacing w:line="276" w:lineRule="auto"/>
        <w:ind w:left="720"/>
        <w:jc w:val="both"/>
        <w:rPr>
          <w:bCs/>
        </w:rPr>
      </w:pPr>
      <w:r w:rsidRPr="00750E75">
        <w:rPr>
          <w:bCs/>
        </w:rPr>
        <w:t>Положения: об общем собрании, о педагогическом совете</w:t>
      </w:r>
      <w:r>
        <w:rPr>
          <w:bCs/>
        </w:rPr>
        <w:t xml:space="preserve">, </w:t>
      </w:r>
      <w:r w:rsidRPr="00750E75">
        <w:rPr>
          <w:bCs/>
        </w:rPr>
        <w:t>о родительском собр</w:t>
      </w:r>
      <w:r w:rsidR="00D741D8">
        <w:rPr>
          <w:bCs/>
        </w:rPr>
        <w:t>ании, об о совете родителей</w:t>
      </w:r>
      <w:r w:rsidRPr="00750E75">
        <w:rPr>
          <w:bCs/>
        </w:rPr>
        <w:t>, охране труда, об организации работы по обеспечению пожарной безопа</w:t>
      </w:r>
      <w:r w:rsidR="00D741D8">
        <w:rPr>
          <w:bCs/>
        </w:rPr>
        <w:t xml:space="preserve">сности,  </w:t>
      </w:r>
      <w:r w:rsidRPr="00750E75">
        <w:rPr>
          <w:bCs/>
        </w:rPr>
        <w:t>о контрольной деятельности, о материальном стимулировании, об оплате труда и др</w:t>
      </w:r>
    </w:p>
    <w:p w:rsidR="005E37BE" w:rsidRDefault="005E37BE" w:rsidP="00787E99">
      <w:pPr>
        <w:jc w:val="both"/>
        <w:rPr>
          <w:b/>
          <w:bCs/>
          <w:sz w:val="28"/>
          <w:szCs w:val="28"/>
        </w:rPr>
      </w:pPr>
    </w:p>
    <w:p w:rsidR="00714219" w:rsidRDefault="00FE1DEC" w:rsidP="00714219">
      <w:pPr>
        <w:jc w:val="both"/>
        <w:rPr>
          <w:bCs/>
        </w:rPr>
      </w:pPr>
      <w:r>
        <w:rPr>
          <w:bCs/>
        </w:rPr>
        <w:t>В МБДОУ работают 4</w:t>
      </w:r>
      <w:r w:rsidR="00A966E0">
        <w:rPr>
          <w:bCs/>
        </w:rPr>
        <w:t xml:space="preserve"> педагогов:</w:t>
      </w:r>
      <w:r w:rsidR="00714219" w:rsidRPr="001F479B">
        <w:rPr>
          <w:bCs/>
        </w:rPr>
        <w:t xml:space="preserve"> старший воспитат</w:t>
      </w:r>
      <w:r w:rsidR="004E1D00">
        <w:rPr>
          <w:bCs/>
        </w:rPr>
        <w:t>ель,  3</w:t>
      </w:r>
      <w:r>
        <w:rPr>
          <w:bCs/>
        </w:rPr>
        <w:t xml:space="preserve"> воспитателя. Из них 3</w:t>
      </w:r>
      <w:r w:rsidR="001F479B">
        <w:rPr>
          <w:bCs/>
        </w:rPr>
        <w:t xml:space="preserve"> </w:t>
      </w:r>
      <w:r w:rsidR="00714219" w:rsidRPr="001F479B">
        <w:rPr>
          <w:bCs/>
        </w:rPr>
        <w:t xml:space="preserve">имеют высшее </w:t>
      </w:r>
      <w:r w:rsidR="006A0E27">
        <w:rPr>
          <w:bCs/>
        </w:rPr>
        <w:t xml:space="preserve">профессиональное </w:t>
      </w:r>
      <w:r w:rsidR="00714219" w:rsidRPr="001F479B">
        <w:rPr>
          <w:bCs/>
        </w:rPr>
        <w:t>образовани</w:t>
      </w:r>
      <w:r>
        <w:rPr>
          <w:bCs/>
        </w:rPr>
        <w:t xml:space="preserve">е, </w:t>
      </w:r>
      <w:r w:rsidR="004E1D00">
        <w:rPr>
          <w:bCs/>
        </w:rPr>
        <w:t xml:space="preserve"> 1 педагог</w:t>
      </w:r>
      <w:r w:rsidR="00714219" w:rsidRPr="001F479B">
        <w:rPr>
          <w:bCs/>
        </w:rPr>
        <w:t xml:space="preserve"> – первую категорию.</w:t>
      </w:r>
      <w:r w:rsidR="001F479B">
        <w:rPr>
          <w:bCs/>
        </w:rPr>
        <w:t xml:space="preserve"> </w:t>
      </w:r>
      <w:r>
        <w:rPr>
          <w:bCs/>
        </w:rPr>
        <w:t>Среди них награжденный знаком «Династия педагогов»</w:t>
      </w:r>
      <w:r w:rsidR="004E1D00">
        <w:rPr>
          <w:bCs/>
        </w:rPr>
        <w:t>-</w:t>
      </w:r>
      <w:r w:rsidR="00BA1AF6">
        <w:rPr>
          <w:bCs/>
        </w:rPr>
        <w:t xml:space="preserve"> 1педагог.</w:t>
      </w:r>
    </w:p>
    <w:p w:rsidR="00272433" w:rsidRDefault="00272433" w:rsidP="00714219">
      <w:pPr>
        <w:jc w:val="both"/>
        <w:rPr>
          <w:bCs/>
        </w:rPr>
      </w:pPr>
    </w:p>
    <w:p w:rsidR="00272433" w:rsidRDefault="00272433" w:rsidP="00714219">
      <w:pPr>
        <w:jc w:val="both"/>
        <w:rPr>
          <w:bCs/>
        </w:rPr>
      </w:pPr>
    </w:p>
    <w:p w:rsidR="00E44BDA" w:rsidRPr="001F479B" w:rsidRDefault="00E44BDA" w:rsidP="00714219">
      <w:pPr>
        <w:jc w:val="both"/>
        <w:rPr>
          <w:b/>
          <w:bCs/>
        </w:rPr>
      </w:pPr>
    </w:p>
    <w:p w:rsidR="00714219" w:rsidRPr="001F479B" w:rsidRDefault="00714219" w:rsidP="00602BA4">
      <w:pPr>
        <w:jc w:val="center"/>
        <w:rPr>
          <w:b/>
          <w:bCs/>
        </w:rPr>
      </w:pPr>
      <w:r w:rsidRPr="001F479B">
        <w:rPr>
          <w:b/>
          <w:bCs/>
        </w:rPr>
        <w:t>Образовательный уровень педагогов</w:t>
      </w:r>
    </w:p>
    <w:p w:rsidR="00714219" w:rsidRPr="001F479B" w:rsidRDefault="00714219" w:rsidP="00714219">
      <w:pPr>
        <w:jc w:val="both"/>
      </w:pPr>
    </w:p>
    <w:tbl>
      <w:tblPr>
        <w:tblW w:w="6238" w:type="dxa"/>
        <w:tblCellSpacing w:w="0" w:type="dxa"/>
        <w:tblInd w:w="15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52"/>
        <w:gridCol w:w="1334"/>
        <w:gridCol w:w="1276"/>
        <w:gridCol w:w="1276"/>
      </w:tblGrid>
      <w:tr w:rsidR="00714219" w:rsidRPr="001F479B" w:rsidTr="00602BA4">
        <w:trPr>
          <w:trHeight w:val="420"/>
          <w:tblCellSpacing w:w="0" w:type="dxa"/>
        </w:trPr>
        <w:tc>
          <w:tcPr>
            <w:tcW w:w="2352" w:type="dxa"/>
            <w:shd w:val="clear" w:color="auto" w:fill="auto"/>
            <w:vAlign w:val="center"/>
          </w:tcPr>
          <w:p w:rsidR="00714219" w:rsidRPr="001F479B" w:rsidRDefault="00714219" w:rsidP="00714219">
            <w:pPr>
              <w:jc w:val="both"/>
              <w:rPr>
                <w:b/>
              </w:rPr>
            </w:pPr>
            <w:r w:rsidRPr="001F479B">
              <w:rPr>
                <w:b/>
              </w:rPr>
              <w:t>Образование / учебный год</w:t>
            </w:r>
          </w:p>
        </w:tc>
        <w:tc>
          <w:tcPr>
            <w:tcW w:w="1334" w:type="dxa"/>
          </w:tcPr>
          <w:p w:rsidR="00714219" w:rsidRPr="001F479B" w:rsidRDefault="00714219" w:rsidP="00714219">
            <w:pPr>
              <w:jc w:val="both"/>
              <w:rPr>
                <w:b/>
              </w:rPr>
            </w:pPr>
            <w:r w:rsidRPr="001F479B">
              <w:rPr>
                <w:b/>
              </w:rPr>
              <w:t>2014/2015</w:t>
            </w:r>
          </w:p>
        </w:tc>
        <w:tc>
          <w:tcPr>
            <w:tcW w:w="1276" w:type="dxa"/>
          </w:tcPr>
          <w:p w:rsidR="00714219" w:rsidRPr="001F479B" w:rsidRDefault="00714219" w:rsidP="00714219">
            <w:pPr>
              <w:jc w:val="both"/>
              <w:rPr>
                <w:b/>
              </w:rPr>
            </w:pPr>
            <w:r w:rsidRPr="001F479B">
              <w:rPr>
                <w:b/>
              </w:rPr>
              <w:t>2015/2016</w:t>
            </w:r>
          </w:p>
        </w:tc>
        <w:tc>
          <w:tcPr>
            <w:tcW w:w="1276" w:type="dxa"/>
          </w:tcPr>
          <w:p w:rsidR="00714219" w:rsidRPr="001F479B" w:rsidRDefault="00714219" w:rsidP="00714219">
            <w:pPr>
              <w:jc w:val="both"/>
              <w:rPr>
                <w:b/>
              </w:rPr>
            </w:pPr>
            <w:r w:rsidRPr="001F479B">
              <w:rPr>
                <w:b/>
              </w:rPr>
              <w:t>2016-2017</w:t>
            </w:r>
          </w:p>
        </w:tc>
      </w:tr>
      <w:tr w:rsidR="00714219" w:rsidRPr="001F479B" w:rsidTr="00602BA4">
        <w:trPr>
          <w:trHeight w:val="540"/>
          <w:tblCellSpacing w:w="0" w:type="dxa"/>
        </w:trPr>
        <w:tc>
          <w:tcPr>
            <w:tcW w:w="2352" w:type="dxa"/>
            <w:shd w:val="clear" w:color="auto" w:fill="auto"/>
          </w:tcPr>
          <w:p w:rsidR="00714219" w:rsidRPr="001F479B" w:rsidRDefault="00714219" w:rsidP="00714219">
            <w:pPr>
              <w:jc w:val="both"/>
            </w:pPr>
            <w:r w:rsidRPr="001F479B">
              <w:t>Педагогов (включая адм.)</w:t>
            </w:r>
          </w:p>
        </w:tc>
        <w:tc>
          <w:tcPr>
            <w:tcW w:w="1334" w:type="dxa"/>
          </w:tcPr>
          <w:p w:rsidR="00714219" w:rsidRPr="001F479B" w:rsidRDefault="00866DF3" w:rsidP="000567B1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714219" w:rsidRPr="001F479B" w:rsidRDefault="00866DF3" w:rsidP="000567B1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714219" w:rsidRPr="001F479B" w:rsidRDefault="00866DF3" w:rsidP="000567B1">
            <w:pPr>
              <w:jc w:val="center"/>
            </w:pPr>
            <w:r>
              <w:t>5</w:t>
            </w:r>
          </w:p>
        </w:tc>
      </w:tr>
      <w:tr w:rsidR="00714219" w:rsidRPr="001F479B" w:rsidTr="00602BA4">
        <w:trPr>
          <w:trHeight w:val="540"/>
          <w:tblCellSpacing w:w="0" w:type="dxa"/>
        </w:trPr>
        <w:tc>
          <w:tcPr>
            <w:tcW w:w="2352" w:type="dxa"/>
            <w:shd w:val="clear" w:color="auto" w:fill="auto"/>
          </w:tcPr>
          <w:p w:rsidR="00714219" w:rsidRPr="001F479B" w:rsidRDefault="00714219" w:rsidP="00714219">
            <w:pPr>
              <w:jc w:val="both"/>
            </w:pPr>
            <w:r w:rsidRPr="001F479B">
              <w:t>Высшее</w:t>
            </w:r>
            <w:r w:rsidR="008C10EB">
              <w:t xml:space="preserve"> профессиональное</w:t>
            </w:r>
          </w:p>
        </w:tc>
        <w:tc>
          <w:tcPr>
            <w:tcW w:w="1334" w:type="dxa"/>
          </w:tcPr>
          <w:p w:rsidR="00714219" w:rsidRPr="001F479B" w:rsidRDefault="008C10EB" w:rsidP="000567B1">
            <w:pPr>
              <w:jc w:val="center"/>
            </w:pPr>
            <w:r>
              <w:t>2 – 40</w:t>
            </w:r>
            <w:r w:rsidR="00714219" w:rsidRPr="001F479B">
              <w:t>%</w:t>
            </w:r>
          </w:p>
        </w:tc>
        <w:tc>
          <w:tcPr>
            <w:tcW w:w="1276" w:type="dxa"/>
          </w:tcPr>
          <w:p w:rsidR="00714219" w:rsidRPr="001F479B" w:rsidRDefault="007E4550" w:rsidP="000567B1">
            <w:pPr>
              <w:jc w:val="center"/>
            </w:pPr>
            <w:r>
              <w:t>2-40</w:t>
            </w:r>
            <w:r w:rsidR="00714219" w:rsidRPr="001F479B">
              <w:t xml:space="preserve"> %</w:t>
            </w:r>
          </w:p>
        </w:tc>
        <w:tc>
          <w:tcPr>
            <w:tcW w:w="1276" w:type="dxa"/>
          </w:tcPr>
          <w:p w:rsidR="00714219" w:rsidRPr="001F479B" w:rsidRDefault="007E4550" w:rsidP="000567B1">
            <w:pPr>
              <w:jc w:val="center"/>
            </w:pPr>
            <w:r>
              <w:t>3-60</w:t>
            </w:r>
            <w:r w:rsidR="00714219" w:rsidRPr="001F479B">
              <w:t xml:space="preserve"> %</w:t>
            </w:r>
          </w:p>
        </w:tc>
      </w:tr>
      <w:tr w:rsidR="00714219" w:rsidRPr="001F479B" w:rsidTr="00602BA4">
        <w:trPr>
          <w:trHeight w:val="405"/>
          <w:tblCellSpacing w:w="0" w:type="dxa"/>
        </w:trPr>
        <w:tc>
          <w:tcPr>
            <w:tcW w:w="2352" w:type="dxa"/>
            <w:shd w:val="clear" w:color="auto" w:fill="auto"/>
          </w:tcPr>
          <w:p w:rsidR="00714219" w:rsidRPr="001F479B" w:rsidRDefault="00714219" w:rsidP="00714219">
            <w:pPr>
              <w:jc w:val="both"/>
            </w:pPr>
            <w:r w:rsidRPr="001F479B">
              <w:t>Н/ высшее</w:t>
            </w:r>
          </w:p>
        </w:tc>
        <w:tc>
          <w:tcPr>
            <w:tcW w:w="1334" w:type="dxa"/>
          </w:tcPr>
          <w:p w:rsidR="00714219" w:rsidRPr="001F479B" w:rsidRDefault="00714219" w:rsidP="000567B1">
            <w:pPr>
              <w:ind w:left="360"/>
              <w:jc w:val="center"/>
            </w:pPr>
            <w:r w:rsidRPr="001F479B">
              <w:t>0</w:t>
            </w:r>
          </w:p>
        </w:tc>
        <w:tc>
          <w:tcPr>
            <w:tcW w:w="1276" w:type="dxa"/>
          </w:tcPr>
          <w:p w:rsidR="00714219" w:rsidRPr="001F479B" w:rsidRDefault="007E4550" w:rsidP="000567B1">
            <w:pPr>
              <w:ind w:left="36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14219" w:rsidRPr="001F479B" w:rsidRDefault="007E4550" w:rsidP="000567B1">
            <w:pPr>
              <w:ind w:left="360"/>
              <w:jc w:val="center"/>
            </w:pPr>
            <w:r>
              <w:t>0</w:t>
            </w:r>
          </w:p>
        </w:tc>
      </w:tr>
      <w:tr w:rsidR="00714219" w:rsidRPr="001F479B" w:rsidTr="00602BA4">
        <w:trPr>
          <w:trHeight w:val="420"/>
          <w:tblCellSpacing w:w="0" w:type="dxa"/>
        </w:trPr>
        <w:tc>
          <w:tcPr>
            <w:tcW w:w="2352" w:type="dxa"/>
            <w:shd w:val="clear" w:color="auto" w:fill="auto"/>
          </w:tcPr>
          <w:p w:rsidR="00714219" w:rsidRPr="001F479B" w:rsidRDefault="00714219" w:rsidP="00714219">
            <w:pPr>
              <w:jc w:val="both"/>
            </w:pPr>
            <w:r w:rsidRPr="001F479B">
              <w:t>Среднее специальное</w:t>
            </w:r>
          </w:p>
        </w:tc>
        <w:tc>
          <w:tcPr>
            <w:tcW w:w="1334" w:type="dxa"/>
          </w:tcPr>
          <w:p w:rsidR="00714219" w:rsidRPr="001F479B" w:rsidRDefault="008C10EB" w:rsidP="000567B1">
            <w:pPr>
              <w:jc w:val="center"/>
            </w:pPr>
            <w:r>
              <w:t>3- 60</w:t>
            </w:r>
            <w:r w:rsidR="00714219" w:rsidRPr="001F479B">
              <w:t>%</w:t>
            </w:r>
          </w:p>
        </w:tc>
        <w:tc>
          <w:tcPr>
            <w:tcW w:w="1276" w:type="dxa"/>
          </w:tcPr>
          <w:p w:rsidR="00714219" w:rsidRPr="001F479B" w:rsidRDefault="007E4550" w:rsidP="000567B1">
            <w:pPr>
              <w:jc w:val="center"/>
            </w:pPr>
            <w:r>
              <w:t>3-60</w:t>
            </w:r>
            <w:r w:rsidR="00714219" w:rsidRPr="001F479B">
              <w:t xml:space="preserve"> %</w:t>
            </w:r>
          </w:p>
        </w:tc>
        <w:tc>
          <w:tcPr>
            <w:tcW w:w="1276" w:type="dxa"/>
          </w:tcPr>
          <w:p w:rsidR="00714219" w:rsidRPr="001F479B" w:rsidRDefault="007E4550" w:rsidP="000567B1">
            <w:pPr>
              <w:jc w:val="center"/>
            </w:pPr>
            <w:r>
              <w:t>2-40</w:t>
            </w:r>
            <w:r w:rsidR="00714219" w:rsidRPr="001F479B">
              <w:t>%</w:t>
            </w:r>
          </w:p>
        </w:tc>
      </w:tr>
    </w:tbl>
    <w:p w:rsidR="00714219" w:rsidRPr="001F479B" w:rsidRDefault="00714219" w:rsidP="00714219">
      <w:pPr>
        <w:jc w:val="both"/>
      </w:pPr>
    </w:p>
    <w:p w:rsidR="00714219" w:rsidRPr="001F479B" w:rsidRDefault="00714219" w:rsidP="00714219">
      <w:pPr>
        <w:jc w:val="both"/>
      </w:pPr>
    </w:p>
    <w:p w:rsidR="00714219" w:rsidRPr="00F7116F" w:rsidRDefault="00714219" w:rsidP="00714219">
      <w:pPr>
        <w:jc w:val="both"/>
        <w:rPr>
          <w:b/>
          <w:bCs/>
          <w:sz w:val="28"/>
          <w:szCs w:val="28"/>
        </w:rPr>
      </w:pPr>
    </w:p>
    <w:p w:rsidR="00714219" w:rsidRPr="00623E91" w:rsidRDefault="00602BA4" w:rsidP="00602BA4">
      <w:pPr>
        <w:pStyle w:val="a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714219" w:rsidRPr="00623E91">
        <w:rPr>
          <w:b/>
          <w:bCs/>
          <w:sz w:val="28"/>
          <w:szCs w:val="28"/>
        </w:rPr>
        <w:t>ровень профессиональной деятельности педагогов</w:t>
      </w:r>
    </w:p>
    <w:p w:rsidR="00714219" w:rsidRPr="00623E91" w:rsidRDefault="00714219" w:rsidP="00714219">
      <w:pPr>
        <w:pStyle w:val="af"/>
        <w:ind w:left="0"/>
        <w:jc w:val="both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8"/>
        <w:gridCol w:w="1560"/>
        <w:gridCol w:w="1559"/>
        <w:gridCol w:w="1559"/>
      </w:tblGrid>
      <w:tr w:rsidR="00714219" w:rsidRPr="00623E91" w:rsidTr="00602BA4">
        <w:tc>
          <w:tcPr>
            <w:tcW w:w="2298" w:type="dxa"/>
          </w:tcPr>
          <w:p w:rsidR="00714219" w:rsidRPr="00623E91" w:rsidRDefault="00714219" w:rsidP="00602BA4">
            <w:pPr>
              <w:jc w:val="center"/>
            </w:pPr>
            <w:r w:rsidRPr="00623E91">
              <w:t>Уровень\учебный год</w:t>
            </w:r>
          </w:p>
        </w:tc>
        <w:tc>
          <w:tcPr>
            <w:tcW w:w="1560" w:type="dxa"/>
          </w:tcPr>
          <w:p w:rsidR="00714219" w:rsidRPr="00623E91" w:rsidRDefault="00714219" w:rsidP="00602BA4">
            <w:pPr>
              <w:jc w:val="both"/>
            </w:pPr>
            <w:r w:rsidRPr="00623E91">
              <w:t>2014-2015</w:t>
            </w:r>
          </w:p>
        </w:tc>
        <w:tc>
          <w:tcPr>
            <w:tcW w:w="1559" w:type="dxa"/>
          </w:tcPr>
          <w:p w:rsidR="00714219" w:rsidRPr="00623E91" w:rsidRDefault="00714219" w:rsidP="00602BA4">
            <w:pPr>
              <w:jc w:val="both"/>
            </w:pPr>
            <w:r>
              <w:t>2015-2016</w:t>
            </w:r>
          </w:p>
        </w:tc>
        <w:tc>
          <w:tcPr>
            <w:tcW w:w="1559" w:type="dxa"/>
          </w:tcPr>
          <w:p w:rsidR="00714219" w:rsidRDefault="00714219" w:rsidP="00602BA4">
            <w:pPr>
              <w:jc w:val="both"/>
            </w:pPr>
            <w:r>
              <w:t>2016-2017</w:t>
            </w:r>
          </w:p>
        </w:tc>
      </w:tr>
      <w:tr w:rsidR="00714219" w:rsidRPr="00623E91" w:rsidTr="00602BA4">
        <w:tc>
          <w:tcPr>
            <w:tcW w:w="2298" w:type="dxa"/>
          </w:tcPr>
          <w:p w:rsidR="00714219" w:rsidRPr="00623E91" w:rsidRDefault="00714219" w:rsidP="00602BA4">
            <w:pPr>
              <w:jc w:val="both"/>
              <w:rPr>
                <w:sz w:val="20"/>
                <w:szCs w:val="20"/>
              </w:rPr>
            </w:pPr>
            <w:r w:rsidRPr="00623E91">
              <w:rPr>
                <w:sz w:val="20"/>
                <w:szCs w:val="20"/>
              </w:rPr>
              <w:t>Высшая категория</w:t>
            </w:r>
          </w:p>
        </w:tc>
        <w:tc>
          <w:tcPr>
            <w:tcW w:w="1560" w:type="dxa"/>
          </w:tcPr>
          <w:p w:rsidR="00714219" w:rsidRPr="00623E91" w:rsidRDefault="006D078F" w:rsidP="00602B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559" w:type="dxa"/>
          </w:tcPr>
          <w:p w:rsidR="00714219" w:rsidRPr="00623E91" w:rsidRDefault="006D078F" w:rsidP="00602B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559" w:type="dxa"/>
          </w:tcPr>
          <w:p w:rsidR="00714219" w:rsidRDefault="006D078F" w:rsidP="00602B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14219" w:rsidRPr="00623E91" w:rsidTr="00602BA4">
        <w:tc>
          <w:tcPr>
            <w:tcW w:w="2298" w:type="dxa"/>
          </w:tcPr>
          <w:p w:rsidR="00714219" w:rsidRPr="00623E91" w:rsidRDefault="00714219" w:rsidP="00602BA4">
            <w:pPr>
              <w:jc w:val="both"/>
              <w:rPr>
                <w:sz w:val="20"/>
                <w:szCs w:val="20"/>
              </w:rPr>
            </w:pPr>
            <w:r w:rsidRPr="00623E91">
              <w:rPr>
                <w:sz w:val="20"/>
                <w:szCs w:val="20"/>
              </w:rPr>
              <w:t>1 категория</w:t>
            </w:r>
          </w:p>
        </w:tc>
        <w:tc>
          <w:tcPr>
            <w:tcW w:w="1560" w:type="dxa"/>
          </w:tcPr>
          <w:p w:rsidR="00714219" w:rsidRPr="00623E91" w:rsidRDefault="003A330A" w:rsidP="00602B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D078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6</w:t>
            </w:r>
            <w:r w:rsidR="006D078F">
              <w:rPr>
                <w:sz w:val="20"/>
                <w:szCs w:val="20"/>
              </w:rPr>
              <w:t>0</w:t>
            </w:r>
            <w:r w:rsidR="00714219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714219" w:rsidRPr="00623E91" w:rsidRDefault="00714219" w:rsidP="00602B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D078F">
              <w:rPr>
                <w:sz w:val="20"/>
                <w:szCs w:val="20"/>
              </w:rPr>
              <w:t>-40%</w:t>
            </w:r>
          </w:p>
        </w:tc>
        <w:tc>
          <w:tcPr>
            <w:tcW w:w="1559" w:type="dxa"/>
          </w:tcPr>
          <w:p w:rsidR="00714219" w:rsidRDefault="006D078F" w:rsidP="00602B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–40</w:t>
            </w:r>
            <w:r w:rsidR="00714219">
              <w:rPr>
                <w:sz w:val="20"/>
                <w:szCs w:val="20"/>
              </w:rPr>
              <w:t>%</w:t>
            </w:r>
          </w:p>
        </w:tc>
      </w:tr>
      <w:tr w:rsidR="00714219" w:rsidRPr="00623E91" w:rsidTr="00602BA4">
        <w:trPr>
          <w:trHeight w:val="90"/>
        </w:trPr>
        <w:tc>
          <w:tcPr>
            <w:tcW w:w="2298" w:type="dxa"/>
          </w:tcPr>
          <w:p w:rsidR="00714219" w:rsidRPr="00623E91" w:rsidRDefault="00714219" w:rsidP="00602BA4">
            <w:pPr>
              <w:jc w:val="both"/>
              <w:rPr>
                <w:sz w:val="20"/>
                <w:szCs w:val="20"/>
              </w:rPr>
            </w:pPr>
            <w:r w:rsidRPr="00623E91">
              <w:rPr>
                <w:sz w:val="20"/>
                <w:szCs w:val="20"/>
              </w:rPr>
              <w:t xml:space="preserve">Соответствие должности </w:t>
            </w:r>
            <w:r>
              <w:rPr>
                <w:sz w:val="20"/>
                <w:szCs w:val="20"/>
              </w:rPr>
              <w:t xml:space="preserve"> воспитателя</w:t>
            </w:r>
          </w:p>
        </w:tc>
        <w:tc>
          <w:tcPr>
            <w:tcW w:w="1560" w:type="dxa"/>
          </w:tcPr>
          <w:p w:rsidR="00714219" w:rsidRPr="00623E91" w:rsidRDefault="003A330A" w:rsidP="00602B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1-20</w:t>
            </w:r>
            <w:r w:rsidR="00714219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714219" w:rsidRPr="00623E91" w:rsidRDefault="003A330A" w:rsidP="00602B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2-40</w:t>
            </w:r>
            <w:r w:rsidR="00714219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714219" w:rsidRDefault="003A330A" w:rsidP="00602B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–40</w:t>
            </w:r>
            <w:r w:rsidR="00714219">
              <w:rPr>
                <w:sz w:val="20"/>
                <w:szCs w:val="20"/>
              </w:rPr>
              <w:t>%</w:t>
            </w:r>
          </w:p>
        </w:tc>
      </w:tr>
      <w:tr w:rsidR="00714219" w:rsidRPr="00623E91" w:rsidTr="00602BA4">
        <w:trPr>
          <w:trHeight w:val="90"/>
        </w:trPr>
        <w:tc>
          <w:tcPr>
            <w:tcW w:w="2298" w:type="dxa"/>
          </w:tcPr>
          <w:p w:rsidR="00714219" w:rsidRPr="00623E91" w:rsidRDefault="00714219" w:rsidP="00602BA4">
            <w:pPr>
              <w:jc w:val="both"/>
              <w:rPr>
                <w:sz w:val="20"/>
                <w:szCs w:val="20"/>
              </w:rPr>
            </w:pPr>
            <w:r w:rsidRPr="00623E91">
              <w:rPr>
                <w:sz w:val="20"/>
                <w:szCs w:val="20"/>
              </w:rPr>
              <w:t xml:space="preserve">Соответствие должности </w:t>
            </w:r>
            <w:r>
              <w:rPr>
                <w:sz w:val="20"/>
                <w:szCs w:val="20"/>
              </w:rPr>
              <w:t xml:space="preserve">, </w:t>
            </w:r>
            <w:r w:rsidRPr="00623E91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560" w:type="dxa"/>
          </w:tcPr>
          <w:p w:rsidR="00714219" w:rsidRDefault="003A330A" w:rsidP="00602B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1-20</w:t>
            </w:r>
            <w:r w:rsidR="00714219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714219" w:rsidRDefault="003A330A" w:rsidP="00602B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1-20</w:t>
            </w:r>
            <w:r w:rsidR="00714219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714219" w:rsidRDefault="003A330A" w:rsidP="00602B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20</w:t>
            </w:r>
            <w:r w:rsidR="00714219">
              <w:rPr>
                <w:sz w:val="20"/>
                <w:szCs w:val="20"/>
              </w:rPr>
              <w:t>%</w:t>
            </w:r>
          </w:p>
        </w:tc>
      </w:tr>
    </w:tbl>
    <w:p w:rsidR="00714219" w:rsidRPr="001A2325" w:rsidRDefault="00714219" w:rsidP="00714219">
      <w:pPr>
        <w:jc w:val="both"/>
        <w:rPr>
          <w:b/>
          <w:bCs/>
        </w:rPr>
      </w:pPr>
    </w:p>
    <w:p w:rsidR="00714219" w:rsidRPr="001A2325" w:rsidRDefault="00714219" w:rsidP="00714219">
      <w:pPr>
        <w:jc w:val="both"/>
        <w:rPr>
          <w:b/>
          <w:bCs/>
        </w:rPr>
      </w:pPr>
    </w:p>
    <w:p w:rsidR="00714219" w:rsidRDefault="00714219" w:rsidP="00714219">
      <w:pPr>
        <w:jc w:val="both"/>
        <w:rPr>
          <w:b/>
          <w:bCs/>
          <w:color w:val="FF0000"/>
        </w:rPr>
      </w:pPr>
    </w:p>
    <w:p w:rsidR="00714219" w:rsidRDefault="00714219" w:rsidP="00714219">
      <w:pPr>
        <w:jc w:val="both"/>
        <w:rPr>
          <w:b/>
          <w:bCs/>
          <w:color w:val="FF0000"/>
        </w:rPr>
      </w:pPr>
    </w:p>
    <w:p w:rsidR="00714219" w:rsidRDefault="00714219" w:rsidP="00714219">
      <w:pPr>
        <w:jc w:val="both"/>
        <w:rPr>
          <w:b/>
          <w:bCs/>
          <w:color w:val="FF0000"/>
        </w:rPr>
      </w:pPr>
    </w:p>
    <w:p w:rsidR="00714219" w:rsidRDefault="00714219" w:rsidP="00714219">
      <w:pPr>
        <w:jc w:val="both"/>
        <w:rPr>
          <w:b/>
          <w:bCs/>
          <w:color w:val="FF0000"/>
        </w:rPr>
      </w:pPr>
    </w:p>
    <w:p w:rsidR="00714219" w:rsidRDefault="00714219" w:rsidP="00714219">
      <w:pPr>
        <w:jc w:val="both"/>
        <w:rPr>
          <w:b/>
          <w:bCs/>
          <w:color w:val="FF0000"/>
        </w:rPr>
      </w:pPr>
    </w:p>
    <w:p w:rsidR="00714219" w:rsidRDefault="00714219" w:rsidP="00714219">
      <w:pPr>
        <w:jc w:val="both"/>
        <w:rPr>
          <w:b/>
          <w:bCs/>
          <w:color w:val="FF0000"/>
        </w:rPr>
      </w:pPr>
    </w:p>
    <w:p w:rsidR="00714219" w:rsidRDefault="00714219" w:rsidP="00714219">
      <w:pPr>
        <w:jc w:val="both"/>
        <w:rPr>
          <w:b/>
          <w:bCs/>
          <w:color w:val="FF0000"/>
        </w:rPr>
      </w:pPr>
    </w:p>
    <w:p w:rsidR="000C617D" w:rsidRPr="00B67771" w:rsidRDefault="00602BA4" w:rsidP="00B67771">
      <w:pPr>
        <w:tabs>
          <w:tab w:val="left" w:pos="1989"/>
          <w:tab w:val="left" w:pos="2430"/>
          <w:tab w:val="center" w:pos="4930"/>
        </w:tabs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eastAsia="Calibri"/>
        </w:rPr>
        <w:t xml:space="preserve"> каждый педагог имеет свою тему по самообразованию, изучает</w:t>
      </w:r>
      <w:r w:rsidR="00714219" w:rsidRPr="005A47B5">
        <w:rPr>
          <w:rFonts w:eastAsia="Calibri"/>
        </w:rPr>
        <w:t xml:space="preserve"> новинки методической литературы, активно внедря</w:t>
      </w:r>
      <w:r>
        <w:rPr>
          <w:rFonts w:eastAsia="Calibri"/>
        </w:rPr>
        <w:t>ют</w:t>
      </w:r>
      <w:r w:rsidR="00714219" w:rsidRPr="005A47B5">
        <w:rPr>
          <w:rFonts w:eastAsia="Calibri"/>
        </w:rPr>
        <w:t xml:space="preserve"> нов</w:t>
      </w:r>
      <w:r>
        <w:rPr>
          <w:rFonts w:eastAsia="Calibri"/>
        </w:rPr>
        <w:t>ое в образовательную</w:t>
      </w:r>
      <w:r w:rsidR="00714219" w:rsidRPr="005A47B5">
        <w:rPr>
          <w:rFonts w:eastAsia="Calibri"/>
        </w:rPr>
        <w:t xml:space="preserve"> </w:t>
      </w:r>
      <w:r>
        <w:rPr>
          <w:rFonts w:eastAsia="Calibri"/>
        </w:rPr>
        <w:t>деятельность учреждения.</w:t>
      </w:r>
    </w:p>
    <w:p w:rsidR="00A97EED" w:rsidRDefault="00A97EED" w:rsidP="00787E99">
      <w:pPr>
        <w:jc w:val="both"/>
      </w:pPr>
    </w:p>
    <w:p w:rsidR="005E37BE" w:rsidRPr="002F1FA0" w:rsidRDefault="005E37BE" w:rsidP="00787E99">
      <w:pPr>
        <w:jc w:val="both"/>
        <w:rPr>
          <w:b/>
          <w:bCs/>
        </w:rPr>
      </w:pPr>
      <w:r w:rsidRPr="002F1FA0">
        <w:rPr>
          <w:b/>
          <w:bCs/>
        </w:rPr>
        <w:t xml:space="preserve">Раздел </w:t>
      </w:r>
      <w:r w:rsidR="00B67771" w:rsidRPr="002F1FA0">
        <w:rPr>
          <w:b/>
          <w:bCs/>
        </w:rPr>
        <w:t>2</w:t>
      </w:r>
      <w:r w:rsidRPr="002F1FA0">
        <w:rPr>
          <w:b/>
          <w:bCs/>
        </w:rPr>
        <w:t>. Условия осуществления воспитательно-образовательного процесса</w:t>
      </w:r>
    </w:p>
    <w:p w:rsidR="00B67771" w:rsidRPr="002F1FA0" w:rsidRDefault="00B67771" w:rsidP="00B67771">
      <w:pPr>
        <w:jc w:val="both"/>
      </w:pPr>
      <w:r w:rsidRPr="002F1FA0">
        <w:rPr>
          <w:b/>
          <w:bCs/>
        </w:rPr>
        <w:t>2.1. Материально-техническая база.</w:t>
      </w:r>
    </w:p>
    <w:p w:rsidR="00B67771" w:rsidRPr="002F1FA0" w:rsidRDefault="00B67771" w:rsidP="00B67771">
      <w:pPr>
        <w:jc w:val="both"/>
        <w:rPr>
          <w:b/>
          <w:bCs/>
        </w:rPr>
      </w:pPr>
    </w:p>
    <w:p w:rsidR="00B67771" w:rsidRPr="00D61797" w:rsidRDefault="00B67771" w:rsidP="00B67771">
      <w:pPr>
        <w:jc w:val="both"/>
        <w:rPr>
          <w:bCs/>
        </w:rPr>
      </w:pPr>
      <w:r w:rsidRPr="00D61797">
        <w:rPr>
          <w:bCs/>
        </w:rPr>
        <w:t xml:space="preserve">Год </w:t>
      </w:r>
      <w:r w:rsidR="00B657CA">
        <w:rPr>
          <w:bCs/>
        </w:rPr>
        <w:t>постройки основного здания- 1959</w:t>
      </w:r>
      <w:r w:rsidRPr="00D61797">
        <w:rPr>
          <w:bCs/>
        </w:rPr>
        <w:t xml:space="preserve">г, </w:t>
      </w:r>
    </w:p>
    <w:p w:rsidR="00B67771" w:rsidRPr="00D61797" w:rsidRDefault="00B67771" w:rsidP="00B67771">
      <w:pPr>
        <w:jc w:val="both"/>
        <w:rPr>
          <w:bCs/>
        </w:rPr>
      </w:pPr>
      <w:r w:rsidRPr="00D61797">
        <w:rPr>
          <w:bCs/>
        </w:rPr>
        <w:t>Пристрой к осно</w:t>
      </w:r>
      <w:r w:rsidR="00B657CA">
        <w:rPr>
          <w:bCs/>
        </w:rPr>
        <w:t>вному зданию построен -1984</w:t>
      </w:r>
      <w:r w:rsidRPr="00D61797">
        <w:rPr>
          <w:bCs/>
        </w:rPr>
        <w:t>г.</w:t>
      </w:r>
    </w:p>
    <w:p w:rsidR="00B67771" w:rsidRDefault="00B67771" w:rsidP="00B67771">
      <w:pPr>
        <w:jc w:val="both"/>
        <w:rPr>
          <w:bCs/>
        </w:rPr>
      </w:pPr>
      <w:r w:rsidRPr="00D61797">
        <w:rPr>
          <w:bCs/>
        </w:rPr>
        <w:t>Износ здания – 100%</w:t>
      </w:r>
    </w:p>
    <w:p w:rsidR="00B67771" w:rsidRPr="00AA6517" w:rsidRDefault="00B67771" w:rsidP="00B67771">
      <w:pPr>
        <w:jc w:val="both"/>
        <w:rPr>
          <w:bCs/>
        </w:rPr>
      </w:pPr>
      <w:r w:rsidRPr="00D61797">
        <w:rPr>
          <w:bCs/>
        </w:rPr>
        <w:t xml:space="preserve">Тип здания – деревянное приспособленное с </w:t>
      </w:r>
      <w:r w:rsidR="00AA6517">
        <w:rPr>
          <w:bCs/>
        </w:rPr>
        <w:t>пристроем общей площадью 315,4</w:t>
      </w:r>
      <w:r w:rsidRPr="00D61797">
        <w:rPr>
          <w:bCs/>
        </w:rPr>
        <w:t xml:space="preserve">кв.м., </w:t>
      </w:r>
    </w:p>
    <w:p w:rsidR="00B67771" w:rsidRPr="00D61797" w:rsidRDefault="00B67771" w:rsidP="00D4509A">
      <w:pPr>
        <w:jc w:val="both"/>
        <w:rPr>
          <w:bCs/>
        </w:rPr>
      </w:pPr>
      <w:r w:rsidRPr="00D61797">
        <w:rPr>
          <w:bCs/>
        </w:rPr>
        <w:t>В соответствии</w:t>
      </w:r>
      <w:r>
        <w:rPr>
          <w:bCs/>
        </w:rPr>
        <w:t xml:space="preserve"> с требования</w:t>
      </w:r>
      <w:r w:rsidRPr="00D61797">
        <w:rPr>
          <w:bCs/>
        </w:rPr>
        <w:t>м</w:t>
      </w:r>
      <w:r>
        <w:rPr>
          <w:bCs/>
        </w:rPr>
        <w:t xml:space="preserve">и </w:t>
      </w:r>
      <w:r w:rsidRPr="00D61797">
        <w:rPr>
          <w:bCs/>
        </w:rPr>
        <w:t>СаНПиН, в групповых помещениях площадь на одного ребенка в групповых помещениях старшей и подготовительной гру</w:t>
      </w:r>
      <w:r w:rsidR="00EA18C4">
        <w:rPr>
          <w:bCs/>
        </w:rPr>
        <w:t>пп  2  кв.м. , т.е. расчет на 20</w:t>
      </w:r>
      <w:r w:rsidRPr="00D61797">
        <w:rPr>
          <w:bCs/>
        </w:rPr>
        <w:t xml:space="preserve"> детей,  в гр</w:t>
      </w:r>
      <w:r w:rsidR="00EA18C4">
        <w:rPr>
          <w:bCs/>
        </w:rPr>
        <w:t>упповых помещениях младшей группы</w:t>
      </w:r>
      <w:r w:rsidRPr="00D61797">
        <w:rPr>
          <w:bCs/>
        </w:rPr>
        <w:t xml:space="preserve"> – по 2,5  кв.м. </w:t>
      </w:r>
    </w:p>
    <w:p w:rsidR="00B67771" w:rsidRPr="00A95DEA" w:rsidRDefault="00B67771" w:rsidP="00B67771">
      <w:pPr>
        <w:contextualSpacing/>
        <w:jc w:val="both"/>
        <w:rPr>
          <w:b/>
          <w:bCs/>
          <w:i/>
          <w:color w:val="FF0000"/>
        </w:rPr>
      </w:pPr>
    </w:p>
    <w:p w:rsidR="00B67771" w:rsidRPr="00D4509A" w:rsidRDefault="00B67771" w:rsidP="00B67771">
      <w:pPr>
        <w:jc w:val="both"/>
        <w:rPr>
          <w:b/>
        </w:rPr>
      </w:pPr>
      <w:r w:rsidRPr="00D4509A">
        <w:rPr>
          <w:b/>
        </w:rPr>
        <w:t xml:space="preserve">Обустройство, озеленение помещений, участков, территорий и др. </w:t>
      </w:r>
    </w:p>
    <w:p w:rsidR="00B67771" w:rsidRDefault="00B67771" w:rsidP="00B67771">
      <w:pPr>
        <w:jc w:val="both"/>
      </w:pPr>
      <w:r>
        <w:t>Планово идет работа по обустройству физкультурной, детских площадок на участке.</w:t>
      </w:r>
      <w:r w:rsidR="005750C9">
        <w:t xml:space="preserve"> До начала учебного 2016-2017 года проведена большая работа на игровых участка</w:t>
      </w:r>
      <w:r w:rsidR="00A32F5D">
        <w:t>х. Покрашены домики, качели, колеса и.т.д</w:t>
      </w:r>
    </w:p>
    <w:p w:rsidR="00B67771" w:rsidRDefault="00B67771" w:rsidP="00B67771">
      <w:pPr>
        <w:jc w:val="both"/>
      </w:pPr>
      <w:r>
        <w:t>Территория ДОУ имеет достаточное озелен</w:t>
      </w:r>
      <w:r w:rsidR="00A32F5D">
        <w:t xml:space="preserve">ение. </w:t>
      </w:r>
      <w:r>
        <w:t xml:space="preserve"> </w:t>
      </w:r>
    </w:p>
    <w:p w:rsidR="00A95DEA" w:rsidRDefault="00A95DEA" w:rsidP="00B67771">
      <w:pPr>
        <w:jc w:val="both"/>
      </w:pPr>
    </w:p>
    <w:p w:rsidR="00A95DEA" w:rsidRPr="00CB1B0A" w:rsidRDefault="00A95DEA" w:rsidP="00B67771">
      <w:pPr>
        <w:jc w:val="both"/>
      </w:pPr>
    </w:p>
    <w:p w:rsidR="00EC67D9" w:rsidRDefault="00B67771" w:rsidP="00EC67D9">
      <w:pPr>
        <w:ind w:left="928"/>
        <w:contextualSpacing/>
        <w:jc w:val="both"/>
        <w:rPr>
          <w:b/>
          <w:bCs/>
        </w:rPr>
      </w:pPr>
      <w:r w:rsidRPr="00643222">
        <w:rPr>
          <w:b/>
          <w:bCs/>
        </w:rPr>
        <w:t xml:space="preserve">Внедрение информационных технологий </w:t>
      </w:r>
    </w:p>
    <w:p w:rsidR="00B67771" w:rsidRPr="00EC67D9" w:rsidRDefault="00AE0C1D" w:rsidP="00EC67D9">
      <w:pPr>
        <w:ind w:left="928"/>
        <w:contextualSpacing/>
        <w:jc w:val="both"/>
        <w:rPr>
          <w:b/>
          <w:bCs/>
        </w:rPr>
      </w:pPr>
      <w:r>
        <w:t>Работает сайт ДОУ,</w:t>
      </w:r>
      <w:r w:rsidR="00B67771">
        <w:t xml:space="preserve"> где все заинтересованные лица (родители, педагоги, общественность) в разделе «Сведения об образовательной деятельности» могут ознакомиться с информацией о структуре и органах управления МБДОУ, с документами (образовательные программы, Устав, лицензия на образовательную деятельнос</w:t>
      </w:r>
      <w:r w:rsidR="00EC67D9">
        <w:t xml:space="preserve">ть, муниципальное задание, </w:t>
      </w:r>
      <w:r w:rsidR="00B67771">
        <w:t xml:space="preserve"> материально-техническое оснащение, </w:t>
      </w:r>
      <w:r w:rsidR="00B67771">
        <w:lastRenderedPageBreak/>
        <w:t>финансовые и материальные</w:t>
      </w:r>
      <w:r w:rsidR="002828D7">
        <w:t xml:space="preserve"> средства</w:t>
      </w:r>
      <w:r w:rsidR="00B67771">
        <w:t>), в подразделе «Образовательные стандарты» можно ознакомиться с ФГОС дошкольного образования, а также можно ознакомиться с информацией о руководителях, педагогах, материально-техническом оснащении образовательного процесса, финансово-хозяйственной деятельностью.</w:t>
      </w:r>
    </w:p>
    <w:p w:rsidR="00B67771" w:rsidRDefault="00B67771" w:rsidP="00B67771">
      <w:pPr>
        <w:tabs>
          <w:tab w:val="left" w:pos="0"/>
        </w:tabs>
        <w:ind w:firstLine="720"/>
        <w:jc w:val="both"/>
      </w:pPr>
      <w:r w:rsidRPr="00BD023C">
        <w:rPr>
          <w:bCs/>
        </w:rPr>
        <w:t>В целях выполнения прог</w:t>
      </w:r>
      <w:r>
        <w:rPr>
          <w:bCs/>
        </w:rPr>
        <w:t>раммы развития МБДОУ</w:t>
      </w:r>
      <w:r w:rsidRPr="00BD023C">
        <w:rPr>
          <w:bCs/>
        </w:rPr>
        <w:t>, в соответствии с проектом</w:t>
      </w:r>
      <w:r>
        <w:rPr>
          <w:bCs/>
        </w:rPr>
        <w:t xml:space="preserve"> </w:t>
      </w:r>
      <w:r>
        <w:rPr>
          <w:b/>
        </w:rPr>
        <w:t>«</w:t>
      </w:r>
      <w:r w:rsidRPr="002D1204">
        <w:t>Информатизация дошкольного образования</w:t>
      </w:r>
      <w:r>
        <w:t xml:space="preserve">» продолжается работа по освоению ИКТ </w:t>
      </w:r>
      <w:r w:rsidRPr="00D065BD">
        <w:t>для повышения</w:t>
      </w:r>
      <w:r w:rsidRPr="000D508A">
        <w:t xml:space="preserve"> уровня проф</w:t>
      </w:r>
      <w:r w:rsidR="002104D1">
        <w:t>ессионального мастерства работн</w:t>
      </w:r>
      <w:r w:rsidRPr="000D508A">
        <w:t>иков</w:t>
      </w:r>
      <w:r w:rsidR="005062A1">
        <w:t xml:space="preserve"> детского сада в применении ИКТ.</w:t>
      </w:r>
      <w:r w:rsidRPr="000D508A">
        <w:t xml:space="preserve"> </w:t>
      </w:r>
      <w:r>
        <w:t>Воспитатели осваивают различные программы: по обработке изображений, программы для интерактивной доски, и</w:t>
      </w:r>
      <w:r w:rsidR="002104D1">
        <w:t>спользуют ресурсы Интернета</w:t>
      </w:r>
      <w:r>
        <w:t xml:space="preserve">. В целях распространения своего опыта готовят информацию, материалы для сайта детского сада.   </w:t>
      </w:r>
    </w:p>
    <w:p w:rsidR="00B67771" w:rsidRPr="00057312" w:rsidRDefault="00B67771" w:rsidP="00B67771">
      <w:pPr>
        <w:jc w:val="both"/>
      </w:pPr>
    </w:p>
    <w:p w:rsidR="00B67771" w:rsidRPr="00D4509A" w:rsidRDefault="00B67771" w:rsidP="00D4509A">
      <w:pPr>
        <w:ind w:firstLine="928"/>
        <w:contextualSpacing/>
        <w:jc w:val="both"/>
        <w:rPr>
          <w:b/>
          <w:bCs/>
        </w:rPr>
      </w:pPr>
      <w:r w:rsidRPr="00643222">
        <w:rPr>
          <w:b/>
          <w:bCs/>
        </w:rPr>
        <w:t xml:space="preserve">Материально-техническое оснащение медицинского кабинета. </w:t>
      </w:r>
      <w:r w:rsidRPr="00643222">
        <w:rPr>
          <w:bCs/>
        </w:rPr>
        <w:t>Медицинский кабинет оснащен полностью, в соответствии с</w:t>
      </w:r>
      <w:r>
        <w:rPr>
          <w:bCs/>
        </w:rPr>
        <w:t xml:space="preserve"> </w:t>
      </w:r>
      <w:r w:rsidRPr="006A6698">
        <w:rPr>
          <w:bCs/>
        </w:rPr>
        <w:t>СаНПиН</w:t>
      </w:r>
      <w:r w:rsidR="00D4509A">
        <w:rPr>
          <w:bCs/>
        </w:rPr>
        <w:t>.</w:t>
      </w:r>
      <w:r>
        <w:rPr>
          <w:bCs/>
        </w:rPr>
        <w:t xml:space="preserve"> </w:t>
      </w:r>
      <w:r w:rsidRPr="00643222">
        <w:rPr>
          <w:bCs/>
        </w:rPr>
        <w:t>Ежеквартально приобретаются необходимые лекарства и  для специальных аптечек первой помощи, дезинфекционные средства, с</w:t>
      </w:r>
      <w:r>
        <w:rPr>
          <w:bCs/>
        </w:rPr>
        <w:t>редства</w:t>
      </w:r>
      <w:r w:rsidR="00CA7E84">
        <w:rPr>
          <w:bCs/>
        </w:rPr>
        <w:t xml:space="preserve"> профилактики –</w:t>
      </w:r>
      <w:r>
        <w:rPr>
          <w:bCs/>
        </w:rPr>
        <w:t xml:space="preserve"> витамины. В этом году на медикам</w:t>
      </w:r>
      <w:r w:rsidR="00CA7E84">
        <w:rPr>
          <w:bCs/>
        </w:rPr>
        <w:t>енты предусмотрена сумма в 10000</w:t>
      </w:r>
      <w:r>
        <w:rPr>
          <w:bCs/>
        </w:rPr>
        <w:t>р</w:t>
      </w:r>
      <w:r w:rsidR="00CA7E84">
        <w:rPr>
          <w:bCs/>
        </w:rPr>
        <w:t>у</w:t>
      </w:r>
      <w:r>
        <w:rPr>
          <w:bCs/>
        </w:rPr>
        <w:t>б.</w:t>
      </w:r>
    </w:p>
    <w:p w:rsidR="00B67771" w:rsidRDefault="00B67771" w:rsidP="00B67771">
      <w:pPr>
        <w:jc w:val="both"/>
        <w:rPr>
          <w:b/>
          <w:bCs/>
        </w:rPr>
      </w:pPr>
    </w:p>
    <w:p w:rsidR="00B67771" w:rsidRPr="00A11C14" w:rsidRDefault="00B67771" w:rsidP="00B67771">
      <w:pPr>
        <w:jc w:val="both"/>
        <w:rPr>
          <w:b/>
          <w:bCs/>
        </w:rPr>
      </w:pPr>
      <w:r w:rsidRPr="00A11C14">
        <w:rPr>
          <w:b/>
          <w:bCs/>
        </w:rPr>
        <w:t>Материально-техническое оснащение пищеблока.</w:t>
      </w:r>
    </w:p>
    <w:p w:rsidR="00B67771" w:rsidRPr="0011438A" w:rsidRDefault="00B67771" w:rsidP="00B67771">
      <w:pPr>
        <w:jc w:val="both"/>
        <w:rPr>
          <w:bCs/>
          <w:color w:val="FF0000"/>
        </w:rPr>
      </w:pPr>
      <w:r w:rsidRPr="00E576A2">
        <w:rPr>
          <w:bCs/>
        </w:rPr>
        <w:t>Пищеблок МБДО</w:t>
      </w:r>
      <w:r>
        <w:rPr>
          <w:bCs/>
        </w:rPr>
        <w:t xml:space="preserve">У расположен в отдельном здании. </w:t>
      </w:r>
      <w:r w:rsidRPr="00E576A2">
        <w:rPr>
          <w:bCs/>
        </w:rPr>
        <w:t>Пищеблок оснащен необходимым технологическим оборудованием</w:t>
      </w:r>
      <w:r>
        <w:rPr>
          <w:bCs/>
        </w:rPr>
        <w:t>.</w:t>
      </w:r>
      <w:r w:rsidR="00382E74">
        <w:rPr>
          <w:bCs/>
        </w:rPr>
        <w:t xml:space="preserve"> В кухне имеют</w:t>
      </w:r>
      <w:r w:rsidR="004A1060">
        <w:rPr>
          <w:bCs/>
        </w:rPr>
        <w:t>с</w:t>
      </w:r>
      <w:r w:rsidR="00382E74">
        <w:rPr>
          <w:bCs/>
        </w:rPr>
        <w:t>я</w:t>
      </w:r>
      <w:r w:rsidR="004A1060">
        <w:rPr>
          <w:bCs/>
        </w:rPr>
        <w:t>:</w:t>
      </w:r>
      <w:r w:rsidR="00382E74">
        <w:rPr>
          <w:bCs/>
        </w:rPr>
        <w:t xml:space="preserve"> газовая плита-1, электрическая плита -1, холодильник -1,морозильник -1, стеллаж -2</w:t>
      </w:r>
      <w:r w:rsidR="00863AF2">
        <w:rPr>
          <w:bCs/>
        </w:rPr>
        <w:t>, ларь -1.</w:t>
      </w:r>
      <w:r>
        <w:rPr>
          <w:bCs/>
        </w:rPr>
        <w:t xml:space="preserve"> </w:t>
      </w:r>
    </w:p>
    <w:p w:rsidR="00B67771" w:rsidRDefault="00B67771" w:rsidP="00B67771">
      <w:pPr>
        <w:contextualSpacing/>
        <w:jc w:val="both"/>
        <w:rPr>
          <w:bCs/>
          <w:sz w:val="28"/>
          <w:szCs w:val="28"/>
        </w:rPr>
      </w:pPr>
    </w:p>
    <w:p w:rsidR="005E37BE" w:rsidRPr="00D61797" w:rsidRDefault="00B67771" w:rsidP="00787E99">
      <w:pPr>
        <w:jc w:val="both"/>
        <w:rPr>
          <w:b/>
          <w:bCs/>
        </w:rPr>
      </w:pPr>
      <w:r>
        <w:rPr>
          <w:b/>
          <w:bCs/>
        </w:rPr>
        <w:t>2</w:t>
      </w:r>
      <w:r w:rsidR="005E37BE" w:rsidRPr="00D61797">
        <w:rPr>
          <w:b/>
          <w:bCs/>
        </w:rPr>
        <w:t>.</w:t>
      </w:r>
      <w:r>
        <w:rPr>
          <w:b/>
          <w:bCs/>
        </w:rPr>
        <w:t>2</w:t>
      </w:r>
      <w:r w:rsidR="005E37BE" w:rsidRPr="00D61797">
        <w:rPr>
          <w:b/>
          <w:bCs/>
        </w:rPr>
        <w:t>. Организация предметной образовательной среды</w:t>
      </w:r>
    </w:p>
    <w:p w:rsidR="002A5237" w:rsidRPr="0090737B" w:rsidRDefault="005E37BE" w:rsidP="00787E99">
      <w:pPr>
        <w:jc w:val="both"/>
        <w:rPr>
          <w:bCs/>
        </w:rPr>
      </w:pPr>
      <w:r w:rsidRPr="00D61797">
        <w:rPr>
          <w:bCs/>
        </w:rPr>
        <w:t>Предметно-пространственное окружение ДОУ эстетически продумано и оформлено. Цветовой дизайн помеще</w:t>
      </w:r>
      <w:r w:rsidR="002A5237">
        <w:rPr>
          <w:bCs/>
        </w:rPr>
        <w:t>ний выполнен в пастельных тонах в соответствии с СанПиН.</w:t>
      </w:r>
    </w:p>
    <w:p w:rsidR="0090737B" w:rsidRDefault="0090737B" w:rsidP="00787E99">
      <w:pPr>
        <w:jc w:val="both"/>
      </w:pPr>
      <w:r w:rsidRPr="00D61797">
        <w:rPr>
          <w:bCs/>
        </w:rPr>
        <w:t xml:space="preserve">В каждой возрастной группе создана своя предметно-развивающая среда, позволяющая эффективно реализовать </w:t>
      </w:r>
      <w:r>
        <w:rPr>
          <w:bCs/>
        </w:rPr>
        <w:t>образовательную программ</w:t>
      </w:r>
      <w:r w:rsidR="0043556B">
        <w:rPr>
          <w:bCs/>
        </w:rPr>
        <w:t>у</w:t>
      </w:r>
      <w:r>
        <w:rPr>
          <w:bCs/>
        </w:rPr>
        <w:t xml:space="preserve"> </w:t>
      </w:r>
      <w:r w:rsidRPr="00D61797">
        <w:rPr>
          <w:bCs/>
        </w:rPr>
        <w:t xml:space="preserve"> и технологии, по которым работают педагоги</w:t>
      </w:r>
      <w:r>
        <w:rPr>
          <w:bCs/>
        </w:rPr>
        <w:t>.</w:t>
      </w:r>
      <w:r w:rsidR="00504277" w:rsidRPr="00504277">
        <w:rPr>
          <w:bCs/>
        </w:rPr>
        <w:t xml:space="preserve"> </w:t>
      </w:r>
      <w:r>
        <w:rPr>
          <w:bCs/>
        </w:rPr>
        <w:t>Организованы такие зоны, как у</w:t>
      </w:r>
      <w:r>
        <w:t>чебный центр</w:t>
      </w:r>
      <w:r w:rsidR="0043556B">
        <w:t xml:space="preserve"> </w:t>
      </w:r>
      <w:r>
        <w:t>(подготовка к школе),</w:t>
      </w:r>
      <w:r w:rsidR="000B6449">
        <w:t xml:space="preserve"> </w:t>
      </w:r>
      <w:r w:rsidR="00774186">
        <w:t>в старшей группе</w:t>
      </w:r>
      <w:r w:rsidR="002C72E6">
        <w:t xml:space="preserve"> :</w:t>
      </w:r>
      <w:r>
        <w:t>центр патриотического воспитания,</w:t>
      </w:r>
      <w:r w:rsidR="0043556B">
        <w:t xml:space="preserve"> где дети знакомятся с символикой, руководителями страны, республики, улуса, </w:t>
      </w:r>
      <w:r>
        <w:t xml:space="preserve"> центр природы с зоной для проведения исследовательской работы</w:t>
      </w:r>
      <w:r w:rsidR="0043556B">
        <w:t xml:space="preserve"> – здесь дети наблюдают за погодой, проводят различные опыты, с использованием луп, весов, наборов для экспериментирования с песком</w:t>
      </w:r>
      <w:r w:rsidR="00013F0F">
        <w:t xml:space="preserve"> и водой,</w:t>
      </w:r>
      <w:r w:rsidR="0043556B">
        <w:t xml:space="preserve"> магнитами, </w:t>
      </w:r>
      <w:r>
        <w:t>центр декоративно-прикладного искусства</w:t>
      </w:r>
      <w:r w:rsidR="009337C1">
        <w:t xml:space="preserve"> с альбом</w:t>
      </w:r>
      <w:r w:rsidR="0043556B">
        <w:t xml:space="preserve">ами, раскрасками, красками и т.п, </w:t>
      </w:r>
      <w:r>
        <w:t>музыкальный центр</w:t>
      </w:r>
      <w:r w:rsidR="00CC4ECB">
        <w:t xml:space="preserve"> с шумовыми инструментами</w:t>
      </w:r>
      <w:r>
        <w:t>, игровой центр для всех видов игр, спортивный центр</w:t>
      </w:r>
      <w:r w:rsidR="0043556B">
        <w:t xml:space="preserve"> с мячами, скакалками и пр</w:t>
      </w:r>
      <w:r w:rsidR="009337C1">
        <w:t>очим</w:t>
      </w:r>
      <w:r>
        <w:t>,</w:t>
      </w:r>
      <w:r w:rsidR="0043556B">
        <w:t xml:space="preserve"> </w:t>
      </w:r>
      <w:r>
        <w:t xml:space="preserve">центр театра </w:t>
      </w:r>
      <w:r w:rsidR="004376F5">
        <w:t xml:space="preserve">с различными куклами: </w:t>
      </w:r>
      <w:r w:rsidR="0043556B">
        <w:t xml:space="preserve"> пальчиковыми, масками, атрибутами для ряжения.</w:t>
      </w:r>
    </w:p>
    <w:p w:rsidR="007F022F" w:rsidRPr="00C760A2" w:rsidRDefault="009337C1" w:rsidP="00787E99">
      <w:pPr>
        <w:jc w:val="both"/>
      </w:pPr>
      <w:r>
        <w:t xml:space="preserve">Для эффективной реализации образовательной программы у воспитателей имеется возможность использовать богатый различными методическими </w:t>
      </w:r>
      <w:r>
        <w:rPr>
          <w:bCs/>
        </w:rPr>
        <w:t>пособиями, раздаточными и демонстрационными материалами по всем направлениям – познавательному, речевому, физкультурному, художественно-эстетическому, социально-личностному, игрушками, аудио и видео-материалами, игрушками и играми нового поколе</w:t>
      </w:r>
      <w:r w:rsidR="00403B44">
        <w:rPr>
          <w:bCs/>
        </w:rPr>
        <w:t xml:space="preserve">ния - наборами по </w:t>
      </w:r>
      <w:r>
        <w:rPr>
          <w:bCs/>
        </w:rPr>
        <w:t xml:space="preserve"> конструированию, экспериментированию</w:t>
      </w:r>
      <w:r w:rsidR="00403B44">
        <w:t>, ТСО,</w:t>
      </w:r>
      <w:r>
        <w:t xml:space="preserve"> библиотеку с книгами, картинами, </w:t>
      </w:r>
      <w:r w:rsidR="002742BC">
        <w:t>подписной литературой.</w:t>
      </w:r>
      <w:r>
        <w:t xml:space="preserve"> Ежегодно методические пособия обновляются, пополняются. В </w:t>
      </w:r>
      <w:r w:rsidR="007F022F">
        <w:t xml:space="preserve">2016 – </w:t>
      </w:r>
      <w:r>
        <w:t>2017</w:t>
      </w:r>
      <w:r w:rsidR="007F022F">
        <w:t xml:space="preserve"> учебном </w:t>
      </w:r>
      <w:r w:rsidR="00E30253">
        <w:t xml:space="preserve"> году приобрели  </w:t>
      </w:r>
      <w:r w:rsidR="000C617D">
        <w:t>м</w:t>
      </w:r>
      <w:r w:rsidR="007F022F" w:rsidRPr="007F022F">
        <w:t>етодические пособия по пр</w:t>
      </w:r>
      <w:r w:rsidR="002742BC">
        <w:t>ограм</w:t>
      </w:r>
      <w:r w:rsidR="00230242">
        <w:t>ме «От рождения до школы» -</w:t>
      </w:r>
      <w:r w:rsidR="00FE22DE">
        <w:t>50000руб</w:t>
      </w:r>
      <w:r w:rsidR="002E7D1C">
        <w:t>, приобрели детские музыкальные инструменты – 37000 руб,</w:t>
      </w:r>
      <w:r w:rsidR="007037C7">
        <w:t xml:space="preserve"> </w:t>
      </w:r>
      <w:r w:rsidR="00AB5D3A">
        <w:t>игрушки – 72800руб.</w:t>
      </w:r>
    </w:p>
    <w:p w:rsidR="009337C1" w:rsidRPr="007F022F" w:rsidRDefault="009A4241" w:rsidP="00787E99">
      <w:pPr>
        <w:jc w:val="both"/>
      </w:pPr>
      <w:r>
        <w:t xml:space="preserve"> </w:t>
      </w:r>
    </w:p>
    <w:p w:rsidR="002A5237" w:rsidRPr="002118F3" w:rsidRDefault="002A5237" w:rsidP="00787E99">
      <w:pPr>
        <w:jc w:val="both"/>
      </w:pPr>
    </w:p>
    <w:p w:rsidR="005E37BE" w:rsidRPr="00D61797" w:rsidRDefault="005E37BE" w:rsidP="00787E99">
      <w:pPr>
        <w:jc w:val="both"/>
        <w:rPr>
          <w:b/>
          <w:bCs/>
        </w:rPr>
      </w:pPr>
      <w:r w:rsidRPr="00D61797">
        <w:rPr>
          <w:b/>
          <w:bCs/>
        </w:rPr>
        <w:t>2.</w:t>
      </w:r>
      <w:r w:rsidR="00A95DEA">
        <w:rPr>
          <w:b/>
          <w:bCs/>
        </w:rPr>
        <w:t xml:space="preserve">3. </w:t>
      </w:r>
      <w:r w:rsidRPr="00D61797">
        <w:rPr>
          <w:b/>
          <w:bCs/>
        </w:rPr>
        <w:t>Медицинское обслуживание.</w:t>
      </w:r>
    </w:p>
    <w:p w:rsidR="005E37BE" w:rsidRPr="00D61797" w:rsidRDefault="005E37BE" w:rsidP="00787E99">
      <w:pPr>
        <w:jc w:val="both"/>
      </w:pPr>
      <w:r w:rsidRPr="00D61797">
        <w:t>В МБДОУ</w:t>
      </w:r>
      <w:r w:rsidR="007F022F">
        <w:t xml:space="preserve"> н</w:t>
      </w:r>
      <w:r w:rsidR="00C7750F">
        <w:t>а основании Закона «Об образовании в Российской Федерации» медицинск</w:t>
      </w:r>
      <w:r w:rsidR="007F022F">
        <w:t>ое обслуживание производится центральной улусной больницей</w:t>
      </w:r>
      <w:r w:rsidR="00C7750F">
        <w:t>, а МБДОУ предоставляет оборудованное помещение.</w:t>
      </w:r>
    </w:p>
    <w:p w:rsidR="005E37BE" w:rsidRPr="00D61797" w:rsidRDefault="00C9718D" w:rsidP="00787E99">
      <w:pPr>
        <w:jc w:val="both"/>
      </w:pPr>
      <w:r>
        <w:t xml:space="preserve"> </w:t>
      </w:r>
      <w:r w:rsidR="00910EEF">
        <w:t xml:space="preserve">Имеется </w:t>
      </w:r>
      <w:r w:rsidR="005E37BE" w:rsidRPr="00D61797">
        <w:t xml:space="preserve"> штат  </w:t>
      </w:r>
      <w:r w:rsidR="00C7750F">
        <w:t>инструктора по гигиеническому воспитанию</w:t>
      </w:r>
      <w:r w:rsidR="005E37BE" w:rsidRPr="00D61797">
        <w:t>.</w:t>
      </w:r>
    </w:p>
    <w:p w:rsidR="00D131CE" w:rsidRDefault="00902531" w:rsidP="00902531">
      <w:pPr>
        <w:jc w:val="both"/>
      </w:pPr>
      <w:r>
        <w:t>Система оздоровительной работы состоит из следующих блоков:</w:t>
      </w:r>
    </w:p>
    <w:p w:rsidR="00D131CE" w:rsidRDefault="00902531" w:rsidP="00902531">
      <w:pPr>
        <w:jc w:val="both"/>
        <w:rPr>
          <w:bCs/>
        </w:rPr>
      </w:pPr>
      <w:r>
        <w:lastRenderedPageBreak/>
        <w:t xml:space="preserve">1) </w:t>
      </w:r>
      <w:r>
        <w:rPr>
          <w:bCs/>
        </w:rPr>
        <w:t>с</w:t>
      </w:r>
      <w:r w:rsidRPr="00D61797">
        <w:rPr>
          <w:bCs/>
        </w:rPr>
        <w:t>оздание условий для двигательной активности</w:t>
      </w:r>
      <w:r w:rsidRPr="00902531">
        <w:rPr>
          <w:bCs/>
        </w:rPr>
        <w:t xml:space="preserve"> </w:t>
      </w:r>
      <w:r>
        <w:rPr>
          <w:bCs/>
        </w:rPr>
        <w:t>(гибкий режим, занятия, о</w:t>
      </w:r>
      <w:r w:rsidRPr="00D61797">
        <w:rPr>
          <w:bCs/>
        </w:rPr>
        <w:t>снащение (спортинвентарем, оборудованием, спортивных уголков в группах)</w:t>
      </w:r>
      <w:r>
        <w:rPr>
          <w:bCs/>
        </w:rPr>
        <w:t>,</w:t>
      </w:r>
      <w:r w:rsidRPr="00D61797">
        <w:rPr>
          <w:bCs/>
        </w:rPr>
        <w:t xml:space="preserve"> подготовка  воспитателей по двигательной деятельности</w:t>
      </w:r>
      <w:r>
        <w:rPr>
          <w:bCs/>
        </w:rPr>
        <w:t xml:space="preserve">); </w:t>
      </w:r>
    </w:p>
    <w:p w:rsidR="000861D2" w:rsidRDefault="00902531" w:rsidP="00902531">
      <w:pPr>
        <w:jc w:val="both"/>
        <w:rPr>
          <w:bCs/>
        </w:rPr>
      </w:pPr>
      <w:r>
        <w:rPr>
          <w:bCs/>
        </w:rPr>
        <w:t>2) с</w:t>
      </w:r>
      <w:r w:rsidRPr="00D61797">
        <w:rPr>
          <w:bCs/>
        </w:rPr>
        <w:t>истема двигательной активности</w:t>
      </w:r>
      <w:r w:rsidRPr="00902531">
        <w:rPr>
          <w:bCs/>
        </w:rPr>
        <w:t xml:space="preserve"> </w:t>
      </w:r>
      <w:r>
        <w:rPr>
          <w:bCs/>
        </w:rPr>
        <w:t>(утренняя гимнастика; п</w:t>
      </w:r>
      <w:r w:rsidRPr="00D61797">
        <w:rPr>
          <w:bCs/>
        </w:rPr>
        <w:t>рием дете</w:t>
      </w:r>
      <w:r>
        <w:rPr>
          <w:bCs/>
        </w:rPr>
        <w:t>й на улице в теплое время года; физкультурные занятия  (</w:t>
      </w:r>
      <w:r w:rsidRPr="00D61797">
        <w:rPr>
          <w:bCs/>
        </w:rPr>
        <w:t>3 раза в неделю во всех возрастных группах);</w:t>
      </w:r>
      <w:r>
        <w:rPr>
          <w:bCs/>
        </w:rPr>
        <w:t xml:space="preserve"> д</w:t>
      </w:r>
      <w:r w:rsidRPr="00D61797">
        <w:rPr>
          <w:bCs/>
        </w:rPr>
        <w:t>вигательная активность на прогулке;</w:t>
      </w:r>
      <w:r>
        <w:rPr>
          <w:bCs/>
        </w:rPr>
        <w:t xml:space="preserve"> физкультура на площадке; п</w:t>
      </w:r>
      <w:r w:rsidRPr="00D61797">
        <w:rPr>
          <w:bCs/>
        </w:rPr>
        <w:t>одвижные игры;</w:t>
      </w:r>
      <w:r>
        <w:rPr>
          <w:bCs/>
        </w:rPr>
        <w:t xml:space="preserve"> ф</w:t>
      </w:r>
      <w:r w:rsidRPr="00D61797">
        <w:rPr>
          <w:bCs/>
        </w:rPr>
        <w:t>изкультминутки на занятиях</w:t>
      </w:r>
      <w:r>
        <w:rPr>
          <w:bCs/>
        </w:rPr>
        <w:t>; гимнастика после дневного сна; ф</w:t>
      </w:r>
      <w:r w:rsidRPr="00D61797">
        <w:rPr>
          <w:bCs/>
        </w:rPr>
        <w:t>изкультурные досуги</w:t>
      </w:r>
      <w:r>
        <w:rPr>
          <w:bCs/>
        </w:rPr>
        <w:t>;</w:t>
      </w:r>
    </w:p>
    <w:p w:rsidR="00902531" w:rsidRPr="00D61797" w:rsidRDefault="00902531" w:rsidP="00902531">
      <w:pPr>
        <w:jc w:val="both"/>
        <w:rPr>
          <w:bCs/>
        </w:rPr>
      </w:pPr>
      <w:r>
        <w:rPr>
          <w:bCs/>
        </w:rPr>
        <w:t xml:space="preserve"> 3) с</w:t>
      </w:r>
      <w:r w:rsidRPr="00D61797">
        <w:rPr>
          <w:bCs/>
        </w:rPr>
        <w:t>истема  закаливания</w:t>
      </w:r>
      <w:r>
        <w:rPr>
          <w:bCs/>
        </w:rPr>
        <w:t>: у</w:t>
      </w:r>
      <w:r w:rsidRPr="00D61797">
        <w:rPr>
          <w:bCs/>
        </w:rPr>
        <w:t>тренний прием на свеж</w:t>
      </w:r>
      <w:r>
        <w:rPr>
          <w:bCs/>
        </w:rPr>
        <w:t>ем воздухе в теплое время года; у</w:t>
      </w:r>
      <w:r w:rsidRPr="00D61797">
        <w:rPr>
          <w:bCs/>
        </w:rPr>
        <w:t>тренняя гимнастика (разные формы: озд</w:t>
      </w:r>
      <w:r>
        <w:rPr>
          <w:bCs/>
        </w:rPr>
        <w:t>оровительный бег,  ОРУ, игры); о</w:t>
      </w:r>
      <w:r w:rsidRPr="00D61797">
        <w:rPr>
          <w:bCs/>
        </w:rPr>
        <w:t>блегченная форма одежды;</w:t>
      </w:r>
    </w:p>
    <w:p w:rsidR="00720406" w:rsidRDefault="00902531" w:rsidP="00902531">
      <w:pPr>
        <w:jc w:val="both"/>
        <w:rPr>
          <w:bCs/>
        </w:rPr>
      </w:pPr>
      <w:r>
        <w:rPr>
          <w:bCs/>
        </w:rPr>
        <w:t>х</w:t>
      </w:r>
      <w:r w:rsidRPr="00D61797">
        <w:rPr>
          <w:bCs/>
        </w:rPr>
        <w:t>одьба босиком в спальне до и после сна;</w:t>
      </w:r>
      <w:r w:rsidR="00720406">
        <w:rPr>
          <w:bCs/>
        </w:rPr>
        <w:t xml:space="preserve"> </w:t>
      </w:r>
      <w:r>
        <w:rPr>
          <w:bCs/>
        </w:rPr>
        <w:t>п</w:t>
      </w:r>
      <w:r w:rsidRPr="00D61797">
        <w:rPr>
          <w:bCs/>
        </w:rPr>
        <w:t>олоскание рта</w:t>
      </w:r>
      <w:r>
        <w:rPr>
          <w:bCs/>
        </w:rPr>
        <w:t xml:space="preserve"> и чистка зубов после обеда</w:t>
      </w:r>
      <w:r w:rsidRPr="00D61797">
        <w:rPr>
          <w:bCs/>
        </w:rPr>
        <w:t>;</w:t>
      </w:r>
    </w:p>
    <w:p w:rsidR="00902531" w:rsidRPr="00F7116F" w:rsidRDefault="00CE5B49" w:rsidP="00902531">
      <w:pPr>
        <w:jc w:val="both"/>
        <w:rPr>
          <w:bCs/>
        </w:rPr>
      </w:pPr>
      <w:r w:rsidRPr="00F7116F">
        <w:rPr>
          <w:bCs/>
        </w:rPr>
        <w:t xml:space="preserve"> 4) о</w:t>
      </w:r>
      <w:r w:rsidR="00902531" w:rsidRPr="00F7116F">
        <w:rPr>
          <w:bCs/>
        </w:rPr>
        <w:t>рганизация рационального</w:t>
      </w:r>
      <w:r w:rsidR="00720406">
        <w:rPr>
          <w:bCs/>
        </w:rPr>
        <w:t xml:space="preserve"> четырех</w:t>
      </w:r>
      <w:r w:rsidRPr="00F7116F">
        <w:rPr>
          <w:bCs/>
        </w:rPr>
        <w:t>разового</w:t>
      </w:r>
      <w:r w:rsidR="00902531" w:rsidRPr="00F7116F">
        <w:rPr>
          <w:bCs/>
        </w:rPr>
        <w:t xml:space="preserve"> питания</w:t>
      </w:r>
    </w:p>
    <w:p w:rsidR="005E37BE" w:rsidRPr="00602BA4" w:rsidRDefault="009337C1" w:rsidP="00BB590D">
      <w:pPr>
        <w:jc w:val="both"/>
        <w:rPr>
          <w:i/>
        </w:rPr>
      </w:pPr>
      <w:r w:rsidRPr="00F7116F">
        <w:t xml:space="preserve">В детском саду для эффективного проведения  оздоровительной работы имеется: </w:t>
      </w:r>
      <w:r w:rsidRPr="006027A0">
        <w:t>медицинский кабинет с необходимым оборудованием</w:t>
      </w:r>
      <w:r w:rsidR="00A020B4" w:rsidRPr="006027A0">
        <w:t>;</w:t>
      </w:r>
      <w:r w:rsidRPr="006027A0">
        <w:t xml:space="preserve"> кварцевые лампы; ионизаторы воздуха  в групповых помещениях</w:t>
      </w:r>
      <w:r w:rsidR="00A020B4" w:rsidRPr="00F7116F">
        <w:rPr>
          <w:i/>
        </w:rPr>
        <w:t>;</w:t>
      </w:r>
    </w:p>
    <w:p w:rsidR="005E37BE" w:rsidRPr="00D61797" w:rsidRDefault="005E37BE" w:rsidP="00CE5B49">
      <w:pPr>
        <w:jc w:val="center"/>
        <w:rPr>
          <w:b/>
          <w:bCs/>
        </w:rPr>
      </w:pPr>
      <w:r w:rsidRPr="00D61797">
        <w:rPr>
          <w:b/>
          <w:bCs/>
        </w:rPr>
        <w:t>Анализ заболеваемости</w:t>
      </w:r>
    </w:p>
    <w:p w:rsidR="005E37BE" w:rsidRDefault="005E37BE" w:rsidP="00787E99">
      <w:pPr>
        <w:jc w:val="both"/>
        <w:rPr>
          <w:b/>
          <w:bCs/>
        </w:rPr>
      </w:pPr>
    </w:p>
    <w:tbl>
      <w:tblPr>
        <w:tblStyle w:val="41"/>
        <w:tblW w:w="7400" w:type="dxa"/>
        <w:tblInd w:w="952" w:type="dxa"/>
        <w:tblLook w:val="04A0"/>
      </w:tblPr>
      <w:tblGrid>
        <w:gridCol w:w="3155"/>
        <w:gridCol w:w="1415"/>
        <w:gridCol w:w="1415"/>
        <w:gridCol w:w="1415"/>
      </w:tblGrid>
      <w:tr w:rsidR="00CE5B49" w:rsidRPr="00CE5B49" w:rsidTr="00CE5B49">
        <w:trPr>
          <w:trHeight w:val="274"/>
        </w:trPr>
        <w:tc>
          <w:tcPr>
            <w:tcW w:w="3155" w:type="dxa"/>
            <w:noWrap/>
            <w:hideMark/>
          </w:tcPr>
          <w:p w:rsidR="00CE5B49" w:rsidRPr="00474C70" w:rsidRDefault="00CE5B49" w:rsidP="00CE5B49">
            <w:pPr>
              <w:rPr>
                <w:color w:val="000000"/>
              </w:rPr>
            </w:pPr>
          </w:p>
        </w:tc>
        <w:tc>
          <w:tcPr>
            <w:tcW w:w="1415" w:type="dxa"/>
            <w:noWrap/>
            <w:hideMark/>
          </w:tcPr>
          <w:p w:rsidR="00CE5B49" w:rsidRPr="00474C70" w:rsidRDefault="00CE5B49" w:rsidP="00F7116F">
            <w:pPr>
              <w:jc w:val="center"/>
              <w:rPr>
                <w:b/>
                <w:color w:val="000000"/>
              </w:rPr>
            </w:pPr>
            <w:r w:rsidRPr="00474C70">
              <w:rPr>
                <w:b/>
                <w:color w:val="000000"/>
              </w:rPr>
              <w:t>2014</w:t>
            </w:r>
          </w:p>
        </w:tc>
        <w:tc>
          <w:tcPr>
            <w:tcW w:w="1415" w:type="dxa"/>
            <w:noWrap/>
            <w:hideMark/>
          </w:tcPr>
          <w:p w:rsidR="00CE5B49" w:rsidRPr="00474C70" w:rsidRDefault="00CE5B49" w:rsidP="00F7116F">
            <w:pPr>
              <w:jc w:val="center"/>
              <w:rPr>
                <w:b/>
                <w:color w:val="000000"/>
              </w:rPr>
            </w:pPr>
            <w:r w:rsidRPr="00474C70">
              <w:rPr>
                <w:b/>
                <w:color w:val="000000"/>
              </w:rPr>
              <w:t>2015</w:t>
            </w:r>
          </w:p>
        </w:tc>
        <w:tc>
          <w:tcPr>
            <w:tcW w:w="1415" w:type="dxa"/>
          </w:tcPr>
          <w:p w:rsidR="00CE5B49" w:rsidRPr="00474C70" w:rsidRDefault="00CE5B49" w:rsidP="00F7116F">
            <w:pPr>
              <w:jc w:val="center"/>
              <w:rPr>
                <w:b/>
                <w:color w:val="000000"/>
              </w:rPr>
            </w:pPr>
            <w:r w:rsidRPr="00474C70">
              <w:rPr>
                <w:b/>
                <w:color w:val="000000"/>
              </w:rPr>
              <w:t>2016</w:t>
            </w:r>
          </w:p>
        </w:tc>
      </w:tr>
      <w:tr w:rsidR="00CE5B49" w:rsidRPr="00CE5B49" w:rsidTr="00CE5B49">
        <w:trPr>
          <w:trHeight w:val="274"/>
        </w:trPr>
        <w:tc>
          <w:tcPr>
            <w:tcW w:w="3155" w:type="dxa"/>
            <w:noWrap/>
            <w:hideMark/>
          </w:tcPr>
          <w:p w:rsidR="00CE5B49" w:rsidRPr="00474C70" w:rsidRDefault="00CE5B49" w:rsidP="00CE5B49">
            <w:pPr>
              <w:rPr>
                <w:color w:val="000000"/>
              </w:rPr>
            </w:pPr>
            <w:r w:rsidRPr="00474C70">
              <w:rPr>
                <w:color w:val="000000"/>
              </w:rPr>
              <w:t>всего заболеваний</w:t>
            </w:r>
          </w:p>
        </w:tc>
        <w:tc>
          <w:tcPr>
            <w:tcW w:w="1415" w:type="dxa"/>
            <w:noWrap/>
            <w:hideMark/>
          </w:tcPr>
          <w:p w:rsidR="00CE5B49" w:rsidRPr="00474C70" w:rsidRDefault="002819A5" w:rsidP="00F7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  <w:r w:rsidR="00B92B00">
              <w:rPr>
                <w:color w:val="000000"/>
              </w:rPr>
              <w:t xml:space="preserve"> </w:t>
            </w:r>
          </w:p>
        </w:tc>
        <w:tc>
          <w:tcPr>
            <w:tcW w:w="1415" w:type="dxa"/>
            <w:noWrap/>
            <w:hideMark/>
          </w:tcPr>
          <w:p w:rsidR="00CE5B49" w:rsidRPr="00474C70" w:rsidRDefault="00516ECA" w:rsidP="00F7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  <w:r w:rsidR="00B92B00">
              <w:rPr>
                <w:color w:val="000000"/>
              </w:rPr>
              <w:t xml:space="preserve"> </w:t>
            </w:r>
          </w:p>
        </w:tc>
        <w:tc>
          <w:tcPr>
            <w:tcW w:w="1415" w:type="dxa"/>
          </w:tcPr>
          <w:p w:rsidR="00CE5B49" w:rsidRPr="00474C70" w:rsidRDefault="006477F4" w:rsidP="00F7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  <w:r w:rsidR="00B92B00">
              <w:rPr>
                <w:color w:val="000000"/>
              </w:rPr>
              <w:t xml:space="preserve"> </w:t>
            </w:r>
          </w:p>
        </w:tc>
      </w:tr>
      <w:tr w:rsidR="00CE5B49" w:rsidRPr="00CE5B49" w:rsidTr="00CE5B49">
        <w:trPr>
          <w:trHeight w:val="274"/>
        </w:trPr>
        <w:tc>
          <w:tcPr>
            <w:tcW w:w="3155" w:type="dxa"/>
            <w:noWrap/>
            <w:hideMark/>
          </w:tcPr>
          <w:p w:rsidR="00CE5B49" w:rsidRPr="00474C70" w:rsidRDefault="00CE5B49" w:rsidP="00CE5B49">
            <w:pPr>
              <w:rPr>
                <w:color w:val="000000"/>
              </w:rPr>
            </w:pPr>
            <w:r w:rsidRPr="00474C70">
              <w:rPr>
                <w:color w:val="000000"/>
              </w:rPr>
              <w:t>вт.ч. органов дыхания</w:t>
            </w:r>
          </w:p>
        </w:tc>
        <w:tc>
          <w:tcPr>
            <w:tcW w:w="1415" w:type="dxa"/>
            <w:noWrap/>
            <w:hideMark/>
          </w:tcPr>
          <w:p w:rsidR="00CE5B49" w:rsidRPr="00474C70" w:rsidRDefault="002819A5" w:rsidP="00F7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  <w:r w:rsidR="00B92B00">
              <w:rPr>
                <w:color w:val="000000"/>
              </w:rPr>
              <w:t xml:space="preserve"> </w:t>
            </w:r>
          </w:p>
        </w:tc>
        <w:tc>
          <w:tcPr>
            <w:tcW w:w="1415" w:type="dxa"/>
            <w:noWrap/>
            <w:hideMark/>
          </w:tcPr>
          <w:p w:rsidR="00CE5B49" w:rsidRPr="00474C70" w:rsidRDefault="0070236D" w:rsidP="00F7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  <w:r w:rsidR="00B92B00">
              <w:rPr>
                <w:color w:val="000000"/>
              </w:rPr>
              <w:t xml:space="preserve"> </w:t>
            </w:r>
          </w:p>
        </w:tc>
        <w:tc>
          <w:tcPr>
            <w:tcW w:w="1415" w:type="dxa"/>
          </w:tcPr>
          <w:p w:rsidR="00CE5B49" w:rsidRPr="00474C70" w:rsidRDefault="00D162AC" w:rsidP="00F7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  <w:r w:rsidR="00B92B00">
              <w:rPr>
                <w:color w:val="000000"/>
              </w:rPr>
              <w:t xml:space="preserve"> </w:t>
            </w:r>
          </w:p>
        </w:tc>
      </w:tr>
      <w:tr w:rsidR="00CE5B49" w:rsidRPr="00CE5B49" w:rsidTr="00CE5B49">
        <w:trPr>
          <w:trHeight w:val="274"/>
        </w:trPr>
        <w:tc>
          <w:tcPr>
            <w:tcW w:w="3155" w:type="dxa"/>
            <w:noWrap/>
            <w:hideMark/>
          </w:tcPr>
          <w:p w:rsidR="00CE5B49" w:rsidRPr="00474C70" w:rsidRDefault="00CE5B49" w:rsidP="00CE5B49">
            <w:pPr>
              <w:rPr>
                <w:color w:val="000000"/>
              </w:rPr>
            </w:pPr>
            <w:r w:rsidRPr="00474C70">
              <w:rPr>
                <w:color w:val="000000"/>
              </w:rPr>
              <w:t>в т.ч. грипп, ОРВИ</w:t>
            </w:r>
          </w:p>
        </w:tc>
        <w:tc>
          <w:tcPr>
            <w:tcW w:w="1415" w:type="dxa"/>
            <w:noWrap/>
            <w:hideMark/>
          </w:tcPr>
          <w:p w:rsidR="00CE5B49" w:rsidRPr="00474C70" w:rsidRDefault="00B92B00" w:rsidP="00F7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5" w:type="dxa"/>
            <w:noWrap/>
            <w:hideMark/>
          </w:tcPr>
          <w:p w:rsidR="00CE5B49" w:rsidRPr="00474C70" w:rsidRDefault="0070236D" w:rsidP="00F7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92B00">
              <w:rPr>
                <w:color w:val="000000"/>
              </w:rPr>
              <w:t xml:space="preserve"> </w:t>
            </w:r>
          </w:p>
        </w:tc>
        <w:tc>
          <w:tcPr>
            <w:tcW w:w="1415" w:type="dxa"/>
          </w:tcPr>
          <w:p w:rsidR="00CE5B49" w:rsidRPr="00474C70" w:rsidRDefault="00CE5B49" w:rsidP="00F7116F">
            <w:pPr>
              <w:jc w:val="center"/>
              <w:rPr>
                <w:color w:val="000000"/>
              </w:rPr>
            </w:pPr>
          </w:p>
        </w:tc>
      </w:tr>
      <w:tr w:rsidR="00CE5B49" w:rsidRPr="00CE5B49" w:rsidTr="00CE5B49">
        <w:trPr>
          <w:trHeight w:val="274"/>
        </w:trPr>
        <w:tc>
          <w:tcPr>
            <w:tcW w:w="3155" w:type="dxa"/>
            <w:noWrap/>
            <w:hideMark/>
          </w:tcPr>
          <w:p w:rsidR="00CE5B49" w:rsidRPr="00474C70" w:rsidRDefault="00CE5B49" w:rsidP="00CE5B49">
            <w:pPr>
              <w:rPr>
                <w:color w:val="000000"/>
              </w:rPr>
            </w:pPr>
            <w:r w:rsidRPr="00474C70">
              <w:rPr>
                <w:color w:val="000000"/>
              </w:rPr>
              <w:t>прочие болезни</w:t>
            </w:r>
          </w:p>
        </w:tc>
        <w:tc>
          <w:tcPr>
            <w:tcW w:w="1415" w:type="dxa"/>
            <w:noWrap/>
            <w:hideMark/>
          </w:tcPr>
          <w:p w:rsidR="00CE5B49" w:rsidRPr="00474C70" w:rsidRDefault="004C70A7" w:rsidP="00F7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5" w:type="dxa"/>
            <w:noWrap/>
            <w:hideMark/>
          </w:tcPr>
          <w:p w:rsidR="00CE5B49" w:rsidRPr="00474C70" w:rsidRDefault="00516ECA" w:rsidP="00F7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5" w:type="dxa"/>
          </w:tcPr>
          <w:p w:rsidR="00CE5B49" w:rsidRPr="00474C70" w:rsidRDefault="006477F4" w:rsidP="00F7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E5B49" w:rsidRPr="00CE5B49" w:rsidTr="00CE5B49">
        <w:trPr>
          <w:trHeight w:val="274"/>
        </w:trPr>
        <w:tc>
          <w:tcPr>
            <w:tcW w:w="3155" w:type="dxa"/>
            <w:noWrap/>
            <w:hideMark/>
          </w:tcPr>
          <w:p w:rsidR="00CE5B49" w:rsidRPr="00474C70" w:rsidRDefault="00CE5B49" w:rsidP="00CE5B49">
            <w:pPr>
              <w:rPr>
                <w:color w:val="000000"/>
              </w:rPr>
            </w:pPr>
            <w:r w:rsidRPr="00474C70">
              <w:rPr>
                <w:color w:val="000000"/>
              </w:rPr>
              <w:t>болезни уха</w:t>
            </w:r>
          </w:p>
        </w:tc>
        <w:tc>
          <w:tcPr>
            <w:tcW w:w="1415" w:type="dxa"/>
            <w:noWrap/>
            <w:hideMark/>
          </w:tcPr>
          <w:p w:rsidR="00CE5B49" w:rsidRPr="00474C70" w:rsidRDefault="000D0A69" w:rsidP="00F7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5" w:type="dxa"/>
            <w:noWrap/>
            <w:hideMark/>
          </w:tcPr>
          <w:p w:rsidR="00CE5B49" w:rsidRPr="00474C70" w:rsidRDefault="0005373F" w:rsidP="00F7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B92B00">
              <w:rPr>
                <w:color w:val="000000"/>
              </w:rPr>
              <w:t xml:space="preserve"> </w:t>
            </w:r>
          </w:p>
        </w:tc>
        <w:tc>
          <w:tcPr>
            <w:tcW w:w="1415" w:type="dxa"/>
          </w:tcPr>
          <w:p w:rsidR="00CE5B49" w:rsidRPr="00474C70" w:rsidRDefault="006477F4" w:rsidP="00F7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92B00">
              <w:rPr>
                <w:color w:val="000000"/>
              </w:rPr>
              <w:t xml:space="preserve"> </w:t>
            </w:r>
          </w:p>
        </w:tc>
      </w:tr>
      <w:tr w:rsidR="00CE5B49" w:rsidRPr="00CE5B49" w:rsidTr="00CE5B49">
        <w:trPr>
          <w:trHeight w:val="274"/>
        </w:trPr>
        <w:tc>
          <w:tcPr>
            <w:tcW w:w="3155" w:type="dxa"/>
            <w:noWrap/>
            <w:hideMark/>
          </w:tcPr>
          <w:p w:rsidR="00CE5B49" w:rsidRPr="00474C70" w:rsidRDefault="00CE5B49" w:rsidP="00CE5B49">
            <w:pPr>
              <w:rPr>
                <w:color w:val="000000"/>
              </w:rPr>
            </w:pPr>
            <w:r w:rsidRPr="00474C70">
              <w:rPr>
                <w:color w:val="000000"/>
              </w:rPr>
              <w:t>болезни глаза</w:t>
            </w:r>
          </w:p>
        </w:tc>
        <w:tc>
          <w:tcPr>
            <w:tcW w:w="1415" w:type="dxa"/>
            <w:noWrap/>
            <w:hideMark/>
          </w:tcPr>
          <w:p w:rsidR="00CE5B49" w:rsidRPr="00474C70" w:rsidRDefault="000D0A69" w:rsidP="00F7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5" w:type="dxa"/>
            <w:noWrap/>
            <w:hideMark/>
          </w:tcPr>
          <w:p w:rsidR="00CE5B49" w:rsidRPr="00474C70" w:rsidRDefault="00202BA1" w:rsidP="00F7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5373F">
              <w:rPr>
                <w:color w:val="000000"/>
              </w:rPr>
              <w:t>-</w:t>
            </w:r>
          </w:p>
        </w:tc>
        <w:tc>
          <w:tcPr>
            <w:tcW w:w="1415" w:type="dxa"/>
          </w:tcPr>
          <w:p w:rsidR="00CE5B49" w:rsidRPr="00474C70" w:rsidRDefault="00D162AC" w:rsidP="00F7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02BA1">
              <w:rPr>
                <w:color w:val="000000"/>
              </w:rPr>
              <w:t xml:space="preserve"> </w:t>
            </w:r>
          </w:p>
        </w:tc>
      </w:tr>
      <w:tr w:rsidR="00D4509A" w:rsidRPr="00CE5B49" w:rsidTr="00CE5B49">
        <w:trPr>
          <w:trHeight w:val="274"/>
        </w:trPr>
        <w:tc>
          <w:tcPr>
            <w:tcW w:w="3155" w:type="dxa"/>
            <w:noWrap/>
            <w:hideMark/>
          </w:tcPr>
          <w:p w:rsidR="00D4509A" w:rsidRPr="00474C70" w:rsidRDefault="00D4509A" w:rsidP="00CE5B49">
            <w:pPr>
              <w:rPr>
                <w:color w:val="000000"/>
              </w:rPr>
            </w:pPr>
          </w:p>
        </w:tc>
        <w:tc>
          <w:tcPr>
            <w:tcW w:w="1415" w:type="dxa"/>
            <w:noWrap/>
            <w:hideMark/>
          </w:tcPr>
          <w:p w:rsidR="00D4509A" w:rsidRPr="00474C70" w:rsidRDefault="002819A5" w:rsidP="00F7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5" w:type="dxa"/>
            <w:noWrap/>
            <w:hideMark/>
          </w:tcPr>
          <w:p w:rsidR="00D4509A" w:rsidRPr="00474C70" w:rsidRDefault="0005373F" w:rsidP="00F7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5" w:type="dxa"/>
          </w:tcPr>
          <w:p w:rsidR="00D4509A" w:rsidRPr="00474C70" w:rsidRDefault="00D162AC" w:rsidP="00F7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E5B49" w:rsidRPr="00CE5B49" w:rsidTr="00CE5B49">
        <w:trPr>
          <w:trHeight w:val="274"/>
        </w:trPr>
        <w:tc>
          <w:tcPr>
            <w:tcW w:w="3155" w:type="dxa"/>
            <w:noWrap/>
            <w:hideMark/>
          </w:tcPr>
          <w:p w:rsidR="00CE5B49" w:rsidRPr="00474C70" w:rsidRDefault="00CE5B49" w:rsidP="00CE5B49">
            <w:pPr>
              <w:rPr>
                <w:color w:val="000000"/>
              </w:rPr>
            </w:pPr>
            <w:r w:rsidRPr="00474C70">
              <w:rPr>
                <w:color w:val="000000"/>
              </w:rPr>
              <w:t>мочеполовая система</w:t>
            </w:r>
          </w:p>
        </w:tc>
        <w:tc>
          <w:tcPr>
            <w:tcW w:w="1415" w:type="dxa"/>
            <w:noWrap/>
            <w:hideMark/>
          </w:tcPr>
          <w:p w:rsidR="00CE5B49" w:rsidRPr="00474C70" w:rsidRDefault="00202BA1" w:rsidP="00F7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819A5">
              <w:rPr>
                <w:color w:val="000000"/>
              </w:rPr>
              <w:t>-</w:t>
            </w:r>
          </w:p>
        </w:tc>
        <w:tc>
          <w:tcPr>
            <w:tcW w:w="1415" w:type="dxa"/>
            <w:noWrap/>
            <w:hideMark/>
          </w:tcPr>
          <w:p w:rsidR="00CE5B49" w:rsidRPr="00474C70" w:rsidRDefault="0005373F" w:rsidP="00F7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5" w:type="dxa"/>
          </w:tcPr>
          <w:p w:rsidR="00CE5B49" w:rsidRPr="00474C70" w:rsidRDefault="00D162AC" w:rsidP="00F7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E5B49" w:rsidRPr="00CE5B49" w:rsidTr="00CE5B49">
        <w:trPr>
          <w:trHeight w:val="274"/>
        </w:trPr>
        <w:tc>
          <w:tcPr>
            <w:tcW w:w="3155" w:type="dxa"/>
            <w:noWrap/>
            <w:hideMark/>
          </w:tcPr>
          <w:p w:rsidR="00CE5B49" w:rsidRPr="00474C70" w:rsidRDefault="00CE5B49" w:rsidP="00CE5B49">
            <w:pPr>
              <w:rPr>
                <w:color w:val="000000"/>
              </w:rPr>
            </w:pPr>
            <w:r w:rsidRPr="00474C70">
              <w:rPr>
                <w:color w:val="000000"/>
              </w:rPr>
              <w:t>органы пищеварения</w:t>
            </w:r>
          </w:p>
        </w:tc>
        <w:tc>
          <w:tcPr>
            <w:tcW w:w="1415" w:type="dxa"/>
            <w:noWrap/>
            <w:hideMark/>
          </w:tcPr>
          <w:p w:rsidR="00CE5B49" w:rsidRPr="00474C70" w:rsidRDefault="00202BA1" w:rsidP="00F7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D0A69">
              <w:rPr>
                <w:color w:val="000000"/>
              </w:rPr>
              <w:t>5</w:t>
            </w:r>
          </w:p>
        </w:tc>
        <w:tc>
          <w:tcPr>
            <w:tcW w:w="1415" w:type="dxa"/>
            <w:noWrap/>
            <w:hideMark/>
          </w:tcPr>
          <w:p w:rsidR="00CE5B49" w:rsidRPr="00474C70" w:rsidRDefault="00516ECA" w:rsidP="00F7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02BA1">
              <w:rPr>
                <w:color w:val="000000"/>
              </w:rPr>
              <w:t xml:space="preserve"> </w:t>
            </w:r>
          </w:p>
        </w:tc>
        <w:tc>
          <w:tcPr>
            <w:tcW w:w="1415" w:type="dxa"/>
          </w:tcPr>
          <w:p w:rsidR="00CE5B49" w:rsidRPr="00474C70" w:rsidRDefault="00202BA1" w:rsidP="00F7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162AC">
              <w:rPr>
                <w:color w:val="000000"/>
              </w:rPr>
              <w:t>-</w:t>
            </w:r>
          </w:p>
        </w:tc>
      </w:tr>
      <w:tr w:rsidR="00CE5B49" w:rsidRPr="00CE5B49" w:rsidTr="00CE5B49">
        <w:trPr>
          <w:trHeight w:val="274"/>
        </w:trPr>
        <w:tc>
          <w:tcPr>
            <w:tcW w:w="3155" w:type="dxa"/>
            <w:noWrap/>
            <w:hideMark/>
          </w:tcPr>
          <w:p w:rsidR="00CE5B49" w:rsidRPr="00474C70" w:rsidRDefault="00CE5B49" w:rsidP="00CE5B49">
            <w:pPr>
              <w:rPr>
                <w:color w:val="000000"/>
              </w:rPr>
            </w:pPr>
            <w:r w:rsidRPr="00474C70">
              <w:rPr>
                <w:color w:val="000000"/>
              </w:rPr>
              <w:t>кожи</w:t>
            </w:r>
          </w:p>
        </w:tc>
        <w:tc>
          <w:tcPr>
            <w:tcW w:w="1415" w:type="dxa"/>
            <w:noWrap/>
            <w:hideMark/>
          </w:tcPr>
          <w:p w:rsidR="00CE5B49" w:rsidRPr="00474C70" w:rsidRDefault="00202BA1" w:rsidP="00F7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D0A69">
              <w:rPr>
                <w:color w:val="000000"/>
              </w:rPr>
              <w:t>2</w:t>
            </w:r>
          </w:p>
        </w:tc>
        <w:tc>
          <w:tcPr>
            <w:tcW w:w="1415" w:type="dxa"/>
            <w:noWrap/>
            <w:hideMark/>
          </w:tcPr>
          <w:p w:rsidR="00CE5B49" w:rsidRPr="00474C70" w:rsidRDefault="00202BA1" w:rsidP="00F7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16ECA">
              <w:rPr>
                <w:color w:val="000000"/>
              </w:rPr>
              <w:t>9</w:t>
            </w:r>
          </w:p>
        </w:tc>
        <w:tc>
          <w:tcPr>
            <w:tcW w:w="1415" w:type="dxa"/>
          </w:tcPr>
          <w:p w:rsidR="00CE5B49" w:rsidRPr="00474C70" w:rsidRDefault="006477F4" w:rsidP="00F7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02BA1">
              <w:rPr>
                <w:color w:val="000000"/>
              </w:rPr>
              <w:t xml:space="preserve"> </w:t>
            </w:r>
          </w:p>
        </w:tc>
      </w:tr>
      <w:tr w:rsidR="00CE5B49" w:rsidRPr="00CE5B49" w:rsidTr="00CE5B49">
        <w:trPr>
          <w:trHeight w:val="274"/>
        </w:trPr>
        <w:tc>
          <w:tcPr>
            <w:tcW w:w="3155" w:type="dxa"/>
            <w:noWrap/>
            <w:hideMark/>
          </w:tcPr>
          <w:p w:rsidR="00CE5B49" w:rsidRPr="00474C70" w:rsidRDefault="00CE5B49" w:rsidP="00CE5B49">
            <w:pPr>
              <w:rPr>
                <w:color w:val="000000"/>
              </w:rPr>
            </w:pPr>
            <w:r w:rsidRPr="00474C70">
              <w:rPr>
                <w:color w:val="000000"/>
              </w:rPr>
              <w:t>крови</w:t>
            </w:r>
          </w:p>
        </w:tc>
        <w:tc>
          <w:tcPr>
            <w:tcW w:w="1415" w:type="dxa"/>
            <w:noWrap/>
            <w:hideMark/>
          </w:tcPr>
          <w:p w:rsidR="00CE5B49" w:rsidRPr="00474C70" w:rsidRDefault="000D0A69" w:rsidP="00F7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5" w:type="dxa"/>
            <w:noWrap/>
            <w:hideMark/>
          </w:tcPr>
          <w:p w:rsidR="00CE5B49" w:rsidRPr="00474C70" w:rsidRDefault="00516ECA" w:rsidP="00F7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5" w:type="dxa"/>
          </w:tcPr>
          <w:p w:rsidR="00CE5B49" w:rsidRPr="00474C70" w:rsidRDefault="00D162AC" w:rsidP="00F7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E5B49" w:rsidRPr="00CE5B49" w:rsidTr="00CE5B49">
        <w:trPr>
          <w:trHeight w:val="274"/>
        </w:trPr>
        <w:tc>
          <w:tcPr>
            <w:tcW w:w="3155" w:type="dxa"/>
            <w:noWrap/>
            <w:hideMark/>
          </w:tcPr>
          <w:p w:rsidR="00CE5B49" w:rsidRPr="00474C70" w:rsidRDefault="00CE5B49" w:rsidP="00CE5B49">
            <w:pPr>
              <w:rPr>
                <w:color w:val="000000"/>
              </w:rPr>
            </w:pPr>
            <w:r w:rsidRPr="00474C70">
              <w:rPr>
                <w:color w:val="000000"/>
              </w:rPr>
              <w:t>ветр оспа</w:t>
            </w:r>
          </w:p>
        </w:tc>
        <w:tc>
          <w:tcPr>
            <w:tcW w:w="1415" w:type="dxa"/>
            <w:noWrap/>
            <w:hideMark/>
          </w:tcPr>
          <w:p w:rsidR="00CE5B49" w:rsidRPr="00474C70" w:rsidRDefault="002819A5" w:rsidP="00F7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5" w:type="dxa"/>
            <w:noWrap/>
            <w:hideMark/>
          </w:tcPr>
          <w:p w:rsidR="00CE5B49" w:rsidRPr="00474C70" w:rsidRDefault="0005373F" w:rsidP="00F7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5" w:type="dxa"/>
          </w:tcPr>
          <w:p w:rsidR="00CE5B49" w:rsidRPr="00474C70" w:rsidRDefault="00D162AC" w:rsidP="00F7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5E37BE" w:rsidRDefault="005E37BE" w:rsidP="00787E99">
      <w:pPr>
        <w:jc w:val="both"/>
        <w:rPr>
          <w:b/>
          <w:bCs/>
        </w:rPr>
      </w:pPr>
    </w:p>
    <w:p w:rsidR="001F479B" w:rsidRDefault="001F479B" w:rsidP="00787E99">
      <w:pPr>
        <w:jc w:val="both"/>
        <w:rPr>
          <w:b/>
          <w:bCs/>
        </w:rPr>
      </w:pPr>
    </w:p>
    <w:p w:rsidR="00D908D6" w:rsidRDefault="002320E5" w:rsidP="00787E99">
      <w:pPr>
        <w:ind w:firstLine="741"/>
        <w:jc w:val="both"/>
      </w:pPr>
      <w:r>
        <w:rPr>
          <w:color w:val="C0504D" w:themeColor="accent2"/>
        </w:rPr>
        <w:t xml:space="preserve"> </w:t>
      </w:r>
      <w:r w:rsidR="00760F17">
        <w:t xml:space="preserve"> </w:t>
      </w:r>
      <w:r w:rsidR="000302D9">
        <w:t xml:space="preserve"> В целях профилактики гриппа проводились сквозное проветривание помещений, 1 раз в день, кварцевание 3 раза в день, профилактика носовых пазух оксолиновой мазью 1 раз в день во время эпидемии ОР</w:t>
      </w:r>
      <w:r w:rsidR="00E4414E">
        <w:t>ВИ,</w:t>
      </w:r>
      <w:r w:rsidR="000302D9">
        <w:t xml:space="preserve"> закаливание. </w:t>
      </w:r>
      <w:r w:rsidR="00C93DB3">
        <w:t>Выпущены брошюрки: «Энтеровирусн</w:t>
      </w:r>
      <w:r w:rsidR="000302D9">
        <w:t>ая инфекция», «Что такое туберкуле</w:t>
      </w:r>
      <w:r w:rsidR="007F30F8">
        <w:t>з»,</w:t>
      </w:r>
      <w:r w:rsidR="00E70783">
        <w:t xml:space="preserve"> «ОРЗ,ОРВИ»,</w:t>
      </w:r>
      <w:r w:rsidR="000302D9">
        <w:t>«Профилактика гриппа»</w:t>
      </w:r>
      <w:r w:rsidR="002962FB">
        <w:t>.</w:t>
      </w:r>
    </w:p>
    <w:p w:rsidR="001F479B" w:rsidRDefault="001F479B" w:rsidP="00787E99">
      <w:pPr>
        <w:ind w:firstLine="741"/>
        <w:jc w:val="both"/>
      </w:pPr>
    </w:p>
    <w:p w:rsidR="0027606B" w:rsidRPr="00C435B9" w:rsidRDefault="0027606B" w:rsidP="00787E99">
      <w:pPr>
        <w:ind w:firstLine="741"/>
        <w:jc w:val="both"/>
      </w:pPr>
      <w:r w:rsidRPr="00B41A02">
        <w:t>Определены группы здоровья детей: 1 группа здоровья -</w:t>
      </w:r>
      <w:r w:rsidR="00B41A02" w:rsidRPr="00B41A02">
        <w:t>9</w:t>
      </w:r>
      <w:r w:rsidRPr="00B41A02">
        <w:t xml:space="preserve">, 2 группа – </w:t>
      </w:r>
      <w:r w:rsidR="00C435B9" w:rsidRPr="00C435B9">
        <w:t>19</w:t>
      </w:r>
      <w:r w:rsidRPr="00B41A02">
        <w:t xml:space="preserve">, 3 группа – </w:t>
      </w:r>
      <w:r w:rsidR="00C435B9" w:rsidRPr="00C435B9">
        <w:t>8</w:t>
      </w:r>
      <w:r w:rsidR="00C435B9">
        <w:t>, 4 группа- 1.</w:t>
      </w:r>
    </w:p>
    <w:p w:rsidR="00A6401E" w:rsidRDefault="005C2646" w:rsidP="00787E99">
      <w:pPr>
        <w:ind w:firstLine="741"/>
        <w:jc w:val="both"/>
        <w:rPr>
          <w:b/>
        </w:rPr>
      </w:pPr>
      <w:r>
        <w:rPr>
          <w:b/>
        </w:rPr>
        <w:t xml:space="preserve"> </w:t>
      </w:r>
    </w:p>
    <w:p w:rsidR="005C2646" w:rsidRDefault="005C2646" w:rsidP="00787E99">
      <w:pPr>
        <w:ind w:firstLine="741"/>
        <w:jc w:val="both"/>
        <w:rPr>
          <w:b/>
        </w:rPr>
      </w:pPr>
    </w:p>
    <w:p w:rsidR="005C2646" w:rsidRDefault="005C2646" w:rsidP="00787E99">
      <w:pPr>
        <w:ind w:firstLine="741"/>
        <w:jc w:val="both"/>
        <w:rPr>
          <w:b/>
        </w:rPr>
      </w:pPr>
    </w:p>
    <w:p w:rsidR="005C2646" w:rsidRDefault="005C2646" w:rsidP="00787E99">
      <w:pPr>
        <w:ind w:firstLine="741"/>
        <w:jc w:val="both"/>
        <w:rPr>
          <w:b/>
        </w:rPr>
      </w:pPr>
    </w:p>
    <w:p w:rsidR="005C2646" w:rsidRDefault="005C2646" w:rsidP="00787E99">
      <w:pPr>
        <w:ind w:firstLine="741"/>
        <w:jc w:val="both"/>
        <w:rPr>
          <w:b/>
        </w:rPr>
      </w:pPr>
    </w:p>
    <w:p w:rsidR="005C2646" w:rsidRDefault="005C2646" w:rsidP="00787E99">
      <w:pPr>
        <w:ind w:firstLine="741"/>
        <w:jc w:val="both"/>
        <w:rPr>
          <w:b/>
        </w:rPr>
      </w:pPr>
    </w:p>
    <w:p w:rsidR="005C2646" w:rsidRDefault="005C2646" w:rsidP="00787E99">
      <w:pPr>
        <w:ind w:firstLine="741"/>
        <w:jc w:val="both"/>
        <w:rPr>
          <w:b/>
        </w:rPr>
      </w:pPr>
    </w:p>
    <w:p w:rsidR="005C2646" w:rsidRDefault="005C2646" w:rsidP="00787E99">
      <w:pPr>
        <w:ind w:firstLine="741"/>
        <w:jc w:val="both"/>
        <w:rPr>
          <w:b/>
        </w:rPr>
      </w:pPr>
    </w:p>
    <w:p w:rsidR="005C2646" w:rsidRDefault="005C2646" w:rsidP="00787E99">
      <w:pPr>
        <w:ind w:firstLine="741"/>
        <w:jc w:val="both"/>
        <w:rPr>
          <w:b/>
        </w:rPr>
      </w:pPr>
    </w:p>
    <w:p w:rsidR="005C2646" w:rsidRDefault="005C2646" w:rsidP="00787E99">
      <w:pPr>
        <w:ind w:firstLine="741"/>
        <w:jc w:val="both"/>
        <w:rPr>
          <w:b/>
        </w:rPr>
      </w:pPr>
    </w:p>
    <w:p w:rsidR="005C2646" w:rsidRDefault="005C2646" w:rsidP="00787E99">
      <w:pPr>
        <w:ind w:firstLine="741"/>
        <w:jc w:val="both"/>
        <w:rPr>
          <w:b/>
        </w:rPr>
      </w:pPr>
    </w:p>
    <w:p w:rsidR="005C2646" w:rsidRDefault="005C2646" w:rsidP="00787E99">
      <w:pPr>
        <w:ind w:firstLine="741"/>
        <w:jc w:val="both"/>
      </w:pPr>
    </w:p>
    <w:p w:rsidR="00A6401E" w:rsidRDefault="00A6401E" w:rsidP="00787E99">
      <w:pPr>
        <w:ind w:firstLine="741"/>
        <w:jc w:val="both"/>
      </w:pPr>
    </w:p>
    <w:p w:rsidR="00A6401E" w:rsidRDefault="00A6401E" w:rsidP="00787E99">
      <w:pPr>
        <w:ind w:firstLine="741"/>
        <w:jc w:val="both"/>
      </w:pPr>
    </w:p>
    <w:p w:rsidR="00A6401E" w:rsidRDefault="00A6401E" w:rsidP="00787E99">
      <w:pPr>
        <w:ind w:firstLine="741"/>
        <w:jc w:val="both"/>
      </w:pPr>
    </w:p>
    <w:p w:rsidR="00A6401E" w:rsidRDefault="00A6401E" w:rsidP="00787E99">
      <w:pPr>
        <w:ind w:firstLine="741"/>
        <w:jc w:val="both"/>
      </w:pPr>
    </w:p>
    <w:p w:rsidR="00A6401E" w:rsidRDefault="00A6401E" w:rsidP="00787E99">
      <w:pPr>
        <w:ind w:firstLine="741"/>
        <w:jc w:val="both"/>
      </w:pPr>
    </w:p>
    <w:p w:rsidR="005E37BE" w:rsidRDefault="00D619FE" w:rsidP="00787E99">
      <w:pPr>
        <w:jc w:val="both"/>
        <w:rPr>
          <w:b/>
          <w:bCs/>
        </w:rPr>
      </w:pPr>
      <w:r>
        <w:rPr>
          <w:b/>
          <w:bCs/>
        </w:rPr>
        <w:t xml:space="preserve">2.4. </w:t>
      </w:r>
      <w:r w:rsidR="005E37BE" w:rsidRPr="00626D45">
        <w:rPr>
          <w:b/>
          <w:bCs/>
        </w:rPr>
        <w:t>Выполнение плана дето</w:t>
      </w:r>
      <w:r w:rsidR="005C2646">
        <w:rPr>
          <w:b/>
          <w:bCs/>
        </w:rPr>
        <w:t>-</w:t>
      </w:r>
      <w:r w:rsidR="005E37BE" w:rsidRPr="00626D45">
        <w:rPr>
          <w:b/>
          <w:bCs/>
        </w:rPr>
        <w:t>дней</w:t>
      </w:r>
    </w:p>
    <w:p w:rsidR="00D619FE" w:rsidRPr="009B4DD1" w:rsidRDefault="00D619FE" w:rsidP="00787E99">
      <w:pPr>
        <w:jc w:val="both"/>
        <w:rPr>
          <w:b/>
          <w:bCs/>
        </w:rPr>
      </w:pPr>
    </w:p>
    <w:tbl>
      <w:tblPr>
        <w:tblW w:w="9513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91"/>
        <w:gridCol w:w="1418"/>
        <w:gridCol w:w="1701"/>
        <w:gridCol w:w="1417"/>
        <w:gridCol w:w="1843"/>
        <w:gridCol w:w="1843"/>
      </w:tblGrid>
      <w:tr w:rsidR="005E37BE" w:rsidRPr="004A026F" w:rsidTr="009B4DD1">
        <w:trPr>
          <w:trHeight w:val="787"/>
          <w:tblCellSpacing w:w="0" w:type="dxa"/>
        </w:trPr>
        <w:tc>
          <w:tcPr>
            <w:tcW w:w="1291" w:type="dxa"/>
            <w:shd w:val="clear" w:color="auto" w:fill="auto"/>
          </w:tcPr>
          <w:p w:rsidR="005E37BE" w:rsidRPr="00750E75" w:rsidRDefault="005E37BE" w:rsidP="00787E99">
            <w:pPr>
              <w:jc w:val="both"/>
              <w:rPr>
                <w:b/>
                <w:bCs/>
                <w:iCs/>
              </w:rPr>
            </w:pPr>
            <w:r w:rsidRPr="00750E75">
              <w:rPr>
                <w:b/>
                <w:bCs/>
                <w:iCs/>
              </w:rPr>
              <w:t>Отчетный год</w:t>
            </w:r>
          </w:p>
        </w:tc>
        <w:tc>
          <w:tcPr>
            <w:tcW w:w="1418" w:type="dxa"/>
          </w:tcPr>
          <w:p w:rsidR="005E37BE" w:rsidRPr="00750E75" w:rsidRDefault="005E37BE" w:rsidP="00787E99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Отработано дней в год</w:t>
            </w:r>
          </w:p>
        </w:tc>
        <w:tc>
          <w:tcPr>
            <w:tcW w:w="1701" w:type="dxa"/>
          </w:tcPr>
          <w:p w:rsidR="005E37BE" w:rsidRPr="00750E75" w:rsidRDefault="005E37BE" w:rsidP="00787E99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Среднегодовая численность</w:t>
            </w:r>
          </w:p>
        </w:tc>
        <w:tc>
          <w:tcPr>
            <w:tcW w:w="1417" w:type="dxa"/>
            <w:shd w:val="clear" w:color="auto" w:fill="auto"/>
          </w:tcPr>
          <w:p w:rsidR="005E37BE" w:rsidRPr="00750E75" w:rsidRDefault="005E37BE" w:rsidP="00787E99">
            <w:pPr>
              <w:jc w:val="both"/>
              <w:rPr>
                <w:b/>
              </w:rPr>
            </w:pPr>
            <w:r w:rsidRPr="00750E75">
              <w:rPr>
                <w:b/>
                <w:bCs/>
                <w:iCs/>
              </w:rPr>
              <w:t>План детодней</w:t>
            </w:r>
          </w:p>
        </w:tc>
        <w:tc>
          <w:tcPr>
            <w:tcW w:w="1843" w:type="dxa"/>
            <w:shd w:val="clear" w:color="auto" w:fill="auto"/>
          </w:tcPr>
          <w:p w:rsidR="005E37BE" w:rsidRPr="00750E75" w:rsidRDefault="005E37BE" w:rsidP="00787E99">
            <w:pPr>
              <w:jc w:val="both"/>
              <w:rPr>
                <w:b/>
              </w:rPr>
            </w:pPr>
            <w:r w:rsidRPr="00750E75">
              <w:rPr>
                <w:b/>
                <w:bCs/>
                <w:iCs/>
              </w:rPr>
              <w:t>Фактическое выполнение</w:t>
            </w:r>
          </w:p>
        </w:tc>
        <w:tc>
          <w:tcPr>
            <w:tcW w:w="1843" w:type="dxa"/>
            <w:shd w:val="clear" w:color="auto" w:fill="auto"/>
          </w:tcPr>
          <w:p w:rsidR="005E37BE" w:rsidRPr="00750E75" w:rsidRDefault="005E37BE" w:rsidP="00787E99">
            <w:pPr>
              <w:jc w:val="both"/>
              <w:rPr>
                <w:b/>
                <w:bCs/>
                <w:iCs/>
              </w:rPr>
            </w:pPr>
            <w:r w:rsidRPr="00750E75">
              <w:rPr>
                <w:b/>
                <w:bCs/>
                <w:iCs/>
              </w:rPr>
              <w:t>%</w:t>
            </w:r>
          </w:p>
          <w:p w:rsidR="005E37BE" w:rsidRPr="00750E75" w:rsidRDefault="005E37BE" w:rsidP="00787E99">
            <w:pPr>
              <w:jc w:val="both"/>
              <w:rPr>
                <w:b/>
                <w:bCs/>
                <w:iCs/>
              </w:rPr>
            </w:pPr>
            <w:r w:rsidRPr="00750E75">
              <w:rPr>
                <w:b/>
                <w:bCs/>
                <w:iCs/>
              </w:rPr>
              <w:t>выполнения</w:t>
            </w:r>
          </w:p>
        </w:tc>
      </w:tr>
      <w:tr w:rsidR="008C1DD6" w:rsidRPr="004A026F" w:rsidTr="009B4DD1">
        <w:trPr>
          <w:trHeight w:val="851"/>
          <w:tblCellSpacing w:w="0" w:type="dxa"/>
        </w:trPr>
        <w:tc>
          <w:tcPr>
            <w:tcW w:w="1291" w:type="dxa"/>
            <w:shd w:val="clear" w:color="auto" w:fill="auto"/>
            <w:vAlign w:val="center"/>
          </w:tcPr>
          <w:p w:rsidR="008C1DD6" w:rsidRDefault="008C1DD6" w:rsidP="004D3E33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  <w:p w:rsidR="008C1DD6" w:rsidRDefault="008C1DD6" w:rsidP="004D3E3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1DD6" w:rsidRPr="0041720D" w:rsidRDefault="00C21037" w:rsidP="004D3E33">
            <w:pPr>
              <w:jc w:val="center"/>
              <w:rPr>
                <w:lang w:val="en-US"/>
              </w:rPr>
            </w:pPr>
            <w:r>
              <w:t>176</w:t>
            </w:r>
            <w:r w:rsidR="0041720D"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C1DD6" w:rsidRPr="0041720D" w:rsidRDefault="0047088E" w:rsidP="004D3E33">
            <w:pPr>
              <w:jc w:val="center"/>
              <w:rPr>
                <w:lang w:val="en-US"/>
              </w:rPr>
            </w:pPr>
            <w:r>
              <w:t>25</w:t>
            </w:r>
            <w:r w:rsidR="0041720D">
              <w:rPr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1DD6" w:rsidRPr="00717CAE" w:rsidRDefault="0047088E" w:rsidP="004D3E33">
            <w:pPr>
              <w:jc w:val="center"/>
              <w:rPr>
                <w:lang w:val="en-US"/>
              </w:rPr>
            </w:pPr>
            <w:r>
              <w:t>5600</w:t>
            </w:r>
            <w:r w:rsidR="00717CAE">
              <w:rPr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1DD6" w:rsidRPr="00717CAE" w:rsidRDefault="00C20938" w:rsidP="004D3E33">
            <w:pPr>
              <w:jc w:val="center"/>
              <w:rPr>
                <w:lang w:val="en-US"/>
              </w:rPr>
            </w:pPr>
            <w:r>
              <w:t>5002</w:t>
            </w:r>
            <w:r w:rsidR="00717CAE">
              <w:rPr>
                <w:lang w:val="en-US"/>
              </w:rPr>
              <w:t xml:space="preserve">  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1DD6" w:rsidRDefault="0047088E" w:rsidP="004D3E33">
            <w:pPr>
              <w:jc w:val="center"/>
            </w:pPr>
            <w:r>
              <w:t>89,3</w:t>
            </w:r>
            <w:r w:rsidR="008C1DD6">
              <w:t>%</w:t>
            </w:r>
          </w:p>
        </w:tc>
      </w:tr>
      <w:tr w:rsidR="008C1DD6" w:rsidRPr="004A026F" w:rsidTr="009B4DD1">
        <w:trPr>
          <w:trHeight w:val="851"/>
          <w:tblCellSpacing w:w="0" w:type="dxa"/>
        </w:trPr>
        <w:tc>
          <w:tcPr>
            <w:tcW w:w="1291" w:type="dxa"/>
            <w:shd w:val="clear" w:color="auto" w:fill="auto"/>
            <w:vAlign w:val="center"/>
          </w:tcPr>
          <w:p w:rsidR="008C1DD6" w:rsidRDefault="008C1DD6" w:rsidP="004D3E33">
            <w:pPr>
              <w:jc w:val="center"/>
              <w:rPr>
                <w:b/>
              </w:rPr>
            </w:pPr>
            <w:r w:rsidRPr="00FC7EC6">
              <w:rPr>
                <w:b/>
              </w:rPr>
              <w:t>2015</w:t>
            </w:r>
          </w:p>
        </w:tc>
        <w:tc>
          <w:tcPr>
            <w:tcW w:w="1418" w:type="dxa"/>
            <w:vAlign w:val="center"/>
          </w:tcPr>
          <w:p w:rsidR="008C1DD6" w:rsidRPr="003723FB" w:rsidRDefault="0041720D" w:rsidP="004D3E33">
            <w:pPr>
              <w:jc w:val="center"/>
            </w:pPr>
            <w:r>
              <w:rPr>
                <w:lang w:val="en-US"/>
              </w:rPr>
              <w:t xml:space="preserve"> </w:t>
            </w:r>
            <w:r w:rsidR="003723FB">
              <w:t>182</w:t>
            </w:r>
          </w:p>
        </w:tc>
        <w:tc>
          <w:tcPr>
            <w:tcW w:w="1701" w:type="dxa"/>
            <w:vAlign w:val="center"/>
          </w:tcPr>
          <w:p w:rsidR="008C1DD6" w:rsidRPr="0041720D" w:rsidRDefault="003723FB" w:rsidP="004D3E33">
            <w:pPr>
              <w:jc w:val="center"/>
              <w:rPr>
                <w:lang w:val="en-US"/>
              </w:rPr>
            </w:pPr>
            <w:r>
              <w:t>28</w:t>
            </w:r>
            <w:r w:rsidR="0041720D">
              <w:rPr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1DD6" w:rsidRPr="00717CAE" w:rsidRDefault="003723FB" w:rsidP="004D3E33">
            <w:pPr>
              <w:jc w:val="center"/>
              <w:rPr>
                <w:lang w:val="en-US"/>
              </w:rPr>
            </w:pPr>
            <w:r>
              <w:t>5600</w:t>
            </w:r>
            <w:r w:rsidR="00717CAE">
              <w:rPr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1DD6" w:rsidRPr="00717CAE" w:rsidRDefault="003723FB" w:rsidP="004D3E33">
            <w:pPr>
              <w:jc w:val="center"/>
              <w:rPr>
                <w:lang w:val="en-US"/>
              </w:rPr>
            </w:pPr>
            <w:r>
              <w:t>5156</w:t>
            </w:r>
            <w:r w:rsidR="00717CAE">
              <w:rPr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1DD6" w:rsidRDefault="003723FB" w:rsidP="004D3E33">
            <w:pPr>
              <w:jc w:val="center"/>
            </w:pPr>
            <w:r>
              <w:t>92</w:t>
            </w:r>
            <w:r w:rsidR="004D3E33">
              <w:t>%</w:t>
            </w:r>
          </w:p>
        </w:tc>
      </w:tr>
      <w:tr w:rsidR="004D3E33" w:rsidRPr="004A026F" w:rsidTr="004D3E33">
        <w:trPr>
          <w:trHeight w:val="495"/>
          <w:tblCellSpacing w:w="0" w:type="dxa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3E33" w:rsidRDefault="004D3E33" w:rsidP="004D3E33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  <w:p w:rsidR="004D3E33" w:rsidRDefault="004D3E33" w:rsidP="004D3E33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E33" w:rsidRPr="00043E5F" w:rsidRDefault="000A11B3" w:rsidP="004D3E33">
            <w:pPr>
              <w:jc w:val="center"/>
            </w:pPr>
            <w:r>
              <w:t>183</w:t>
            </w:r>
          </w:p>
          <w:p w:rsidR="004D3E33" w:rsidRDefault="004D3E33" w:rsidP="004D3E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E33" w:rsidRPr="00043E5F" w:rsidRDefault="000A11B3" w:rsidP="004D3E33">
            <w:pPr>
              <w:jc w:val="center"/>
            </w:pPr>
            <w:r>
              <w:t>32</w:t>
            </w:r>
          </w:p>
          <w:p w:rsidR="004D3E33" w:rsidRDefault="004D3E33" w:rsidP="004D3E33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3E33" w:rsidRDefault="000A11B3" w:rsidP="004D3E33">
            <w:pPr>
              <w:jc w:val="center"/>
            </w:pPr>
            <w:r>
              <w:t>5920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3E33" w:rsidRDefault="000A11B3" w:rsidP="004D3E33">
            <w:pPr>
              <w:jc w:val="center"/>
            </w:pPr>
            <w:r>
              <w:t>5300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3E33" w:rsidRDefault="000A11B3" w:rsidP="004D3E33">
            <w:pPr>
              <w:jc w:val="center"/>
            </w:pPr>
            <w:r>
              <w:t>89,5</w:t>
            </w:r>
          </w:p>
        </w:tc>
      </w:tr>
    </w:tbl>
    <w:p w:rsidR="00224669" w:rsidRDefault="00224669" w:rsidP="00787E99">
      <w:pPr>
        <w:jc w:val="both"/>
      </w:pPr>
    </w:p>
    <w:p w:rsidR="00474C70" w:rsidRDefault="00D619FE" w:rsidP="00787E99">
      <w:pPr>
        <w:jc w:val="both"/>
        <w:rPr>
          <w:b/>
          <w:bCs/>
          <w:sz w:val="28"/>
          <w:szCs w:val="28"/>
        </w:rPr>
      </w:pPr>
      <w:r w:rsidRPr="00D619FE">
        <w:t xml:space="preserve">С 2016 года план детодней, план питания дается в зависимости от возраста от 1,5 лет до 3-х лет, от 3-х до 7 лет, так </w:t>
      </w:r>
      <w:r w:rsidR="00D55587">
        <w:t>как норматив финансирования такж</w:t>
      </w:r>
      <w:r w:rsidRPr="00D619FE">
        <w:t xml:space="preserve">е зависит от возраста детей. </w:t>
      </w:r>
      <w:r w:rsidR="00D55587">
        <w:t xml:space="preserve"> </w:t>
      </w:r>
    </w:p>
    <w:p w:rsidR="00474C70" w:rsidRDefault="00474C70" w:rsidP="00787E99">
      <w:pPr>
        <w:jc w:val="both"/>
        <w:rPr>
          <w:b/>
          <w:bCs/>
          <w:sz w:val="28"/>
          <w:szCs w:val="28"/>
        </w:rPr>
      </w:pPr>
    </w:p>
    <w:p w:rsidR="005E37BE" w:rsidRPr="00474C70" w:rsidRDefault="00A95DEA" w:rsidP="00474C70">
      <w:pPr>
        <w:jc w:val="center"/>
        <w:rPr>
          <w:b/>
          <w:bCs/>
        </w:rPr>
      </w:pPr>
      <w:r w:rsidRPr="00474C70">
        <w:rPr>
          <w:b/>
          <w:bCs/>
        </w:rPr>
        <w:t>2.5.</w:t>
      </w:r>
      <w:r w:rsidR="005E37BE" w:rsidRPr="00474C70">
        <w:rPr>
          <w:b/>
          <w:bCs/>
        </w:rPr>
        <w:t xml:space="preserve"> Качество и организация питания.</w:t>
      </w:r>
    </w:p>
    <w:p w:rsidR="005E37BE" w:rsidRPr="00FE04F0" w:rsidRDefault="005E37BE" w:rsidP="00787E99">
      <w:pPr>
        <w:jc w:val="both"/>
        <w:rPr>
          <w:b/>
          <w:bCs/>
          <w:color w:val="FF0000"/>
        </w:rPr>
      </w:pPr>
    </w:p>
    <w:p w:rsidR="005E37BE" w:rsidRPr="00C95A9C" w:rsidRDefault="005E37BE" w:rsidP="00787E99">
      <w:pPr>
        <w:ind w:firstLine="567"/>
        <w:jc w:val="both"/>
        <w:rPr>
          <w:bCs/>
        </w:rPr>
      </w:pPr>
      <w:r w:rsidRPr="00A65E99">
        <w:rPr>
          <w:bCs/>
        </w:rPr>
        <w:t>Питание  в ДОУ организовано в соответствии с санитарно-гигиеническими требованиями – четырехразовое: завтрак, 2-й завтрак,  обед, п</w:t>
      </w:r>
      <w:r w:rsidR="00C95A9C">
        <w:rPr>
          <w:bCs/>
        </w:rPr>
        <w:t xml:space="preserve">олдник. </w:t>
      </w:r>
    </w:p>
    <w:p w:rsidR="005E37BE" w:rsidRPr="00C95A9C" w:rsidRDefault="00C53BE7" w:rsidP="00787E99">
      <w:pPr>
        <w:ind w:firstLine="567"/>
        <w:jc w:val="both"/>
        <w:rPr>
          <w:bCs/>
        </w:rPr>
      </w:pPr>
      <w:r>
        <w:rPr>
          <w:bCs/>
        </w:rPr>
        <w:t>Питьевой режим: в 11 часов  (</w:t>
      </w:r>
      <w:r w:rsidR="00C95A9C">
        <w:rPr>
          <w:bCs/>
        </w:rPr>
        <w:t xml:space="preserve">второй завтрак) </w:t>
      </w:r>
      <w:r w:rsidR="005E37BE" w:rsidRPr="00A65E99">
        <w:rPr>
          <w:bCs/>
        </w:rPr>
        <w:t>детям выдаются нату</w:t>
      </w:r>
      <w:r w:rsidR="00C95A9C">
        <w:rPr>
          <w:bCs/>
        </w:rPr>
        <w:t>ральные соки.</w:t>
      </w:r>
    </w:p>
    <w:p w:rsidR="00721B33" w:rsidRDefault="005E37BE" w:rsidP="00787E99">
      <w:pPr>
        <w:ind w:firstLine="567"/>
        <w:jc w:val="both"/>
        <w:rPr>
          <w:bCs/>
        </w:rPr>
      </w:pPr>
      <w:r w:rsidRPr="000C1018">
        <w:rPr>
          <w:bCs/>
        </w:rPr>
        <w:t xml:space="preserve">Ежедневное меню составляется в соответствии с перспективным меню, утвержденным </w:t>
      </w:r>
      <w:r w:rsidR="00584FED">
        <w:rPr>
          <w:bCs/>
        </w:rPr>
        <w:t>заведующей</w:t>
      </w:r>
      <w:r w:rsidRPr="000C1018">
        <w:rPr>
          <w:bCs/>
        </w:rPr>
        <w:t>.  Перспективное меню выдер</w:t>
      </w:r>
      <w:r w:rsidR="006678B3" w:rsidRPr="000C1018">
        <w:rPr>
          <w:bCs/>
        </w:rPr>
        <w:t>живается. Иногда при отсутствии тех или иных продуктов производится замена.</w:t>
      </w:r>
      <w:r w:rsidRPr="000C1018">
        <w:rPr>
          <w:bCs/>
        </w:rPr>
        <w:t xml:space="preserve"> Ежедневно проводится контроль санитарного состояния пищеблока, условия хранения и реализации  продуктов, технологии приготовления пищи, за качеством готовой пищи, бракераж продуктов и состояние здоровья работников</w:t>
      </w:r>
      <w:r w:rsidR="00584FED">
        <w:rPr>
          <w:bCs/>
        </w:rPr>
        <w:t xml:space="preserve">. </w:t>
      </w:r>
      <w:r w:rsidRPr="000C1018">
        <w:rPr>
          <w:bCs/>
        </w:rPr>
        <w:t xml:space="preserve">Все продукты отпускаются по норме на одного ребенка, в строгом соответствии с ежедневным меню. Калорийность питания высчитывается в соответствии с возрастом детей. </w:t>
      </w:r>
    </w:p>
    <w:p w:rsidR="005E37BE" w:rsidRPr="007D3CDB" w:rsidRDefault="005E37BE" w:rsidP="00787E99">
      <w:pPr>
        <w:jc w:val="both"/>
        <w:rPr>
          <w:b/>
          <w:bCs/>
        </w:rPr>
      </w:pPr>
      <w:r w:rsidRPr="007D3CDB">
        <w:rPr>
          <w:b/>
          <w:bCs/>
        </w:rPr>
        <w:t>Выполнение плана питания детей</w:t>
      </w:r>
    </w:p>
    <w:p w:rsidR="005E37BE" w:rsidRPr="007D3CDB" w:rsidRDefault="005E37BE" w:rsidP="00787E99">
      <w:pPr>
        <w:jc w:val="both"/>
        <w:rPr>
          <w:b/>
          <w:bCs/>
        </w:rPr>
      </w:pPr>
    </w:p>
    <w:tbl>
      <w:tblPr>
        <w:tblW w:w="9072" w:type="dxa"/>
        <w:tblCellSpacing w:w="0" w:type="dxa"/>
        <w:tblInd w:w="3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1508"/>
        <w:gridCol w:w="1894"/>
        <w:gridCol w:w="942"/>
        <w:gridCol w:w="1968"/>
        <w:gridCol w:w="1968"/>
      </w:tblGrid>
      <w:tr w:rsidR="0011438A" w:rsidRPr="007D3CDB" w:rsidTr="006C10B2">
        <w:trPr>
          <w:trHeight w:val="942"/>
          <w:tblCellSpacing w:w="0" w:type="dxa"/>
        </w:trPr>
        <w:tc>
          <w:tcPr>
            <w:tcW w:w="792" w:type="dxa"/>
            <w:shd w:val="clear" w:color="auto" w:fill="auto"/>
            <w:vAlign w:val="center"/>
          </w:tcPr>
          <w:p w:rsidR="0011438A" w:rsidRPr="007D3CDB" w:rsidRDefault="0011438A" w:rsidP="003837B9">
            <w:pPr>
              <w:jc w:val="center"/>
              <w:rPr>
                <w:b/>
                <w:bCs/>
                <w:sz w:val="20"/>
                <w:szCs w:val="20"/>
              </w:rPr>
            </w:pPr>
            <w:r w:rsidRPr="007D3CDB">
              <w:rPr>
                <w:b/>
                <w:bCs/>
                <w:iCs/>
                <w:sz w:val="20"/>
                <w:szCs w:val="20"/>
              </w:rPr>
              <w:t>Отчетный год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11438A" w:rsidRPr="007D3CDB" w:rsidRDefault="0011438A" w:rsidP="003837B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D3CDB">
              <w:rPr>
                <w:b/>
                <w:bCs/>
                <w:iCs/>
                <w:sz w:val="20"/>
                <w:szCs w:val="20"/>
              </w:rPr>
              <w:t>План</w:t>
            </w:r>
          </w:p>
          <w:p w:rsidR="0011438A" w:rsidRPr="007D3CDB" w:rsidRDefault="0011438A" w:rsidP="003837B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D3CDB">
              <w:rPr>
                <w:b/>
                <w:bCs/>
                <w:iCs/>
                <w:sz w:val="20"/>
                <w:szCs w:val="20"/>
              </w:rPr>
              <w:t>(в  рб)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1438A" w:rsidRPr="007D3CDB" w:rsidRDefault="0011438A" w:rsidP="003837B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D3CDB">
              <w:rPr>
                <w:b/>
                <w:bCs/>
                <w:iCs/>
                <w:sz w:val="20"/>
                <w:szCs w:val="20"/>
              </w:rPr>
              <w:t>Фактическое выполнение</w:t>
            </w:r>
          </w:p>
          <w:p w:rsidR="0011438A" w:rsidRPr="007D3CDB" w:rsidRDefault="0011438A" w:rsidP="003837B9">
            <w:pPr>
              <w:jc w:val="center"/>
              <w:rPr>
                <w:b/>
                <w:bCs/>
                <w:sz w:val="20"/>
                <w:szCs w:val="20"/>
              </w:rPr>
            </w:pPr>
            <w:r w:rsidRPr="007D3CDB">
              <w:rPr>
                <w:b/>
                <w:bCs/>
                <w:iCs/>
                <w:sz w:val="20"/>
                <w:szCs w:val="20"/>
              </w:rPr>
              <w:t>(в рб)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11438A" w:rsidRPr="007D3CDB" w:rsidRDefault="0011438A" w:rsidP="003837B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D3CDB">
              <w:rPr>
                <w:b/>
                <w:bCs/>
                <w:iCs/>
                <w:sz w:val="20"/>
                <w:szCs w:val="20"/>
              </w:rPr>
              <w:t>% выполнении</w:t>
            </w:r>
          </w:p>
          <w:p w:rsidR="0011438A" w:rsidRPr="007D3CDB" w:rsidRDefault="0011438A" w:rsidP="003837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11438A" w:rsidRPr="007D3CDB" w:rsidRDefault="0011438A" w:rsidP="003837B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D3CDB">
              <w:rPr>
                <w:b/>
                <w:bCs/>
                <w:iCs/>
                <w:sz w:val="20"/>
                <w:szCs w:val="20"/>
              </w:rPr>
              <w:t>норма питания на одного ребенка</w:t>
            </w:r>
          </w:p>
          <w:p w:rsidR="0011438A" w:rsidRPr="007D3CDB" w:rsidRDefault="0011438A" w:rsidP="003837B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D3CDB">
              <w:rPr>
                <w:b/>
                <w:bCs/>
                <w:iCs/>
                <w:sz w:val="20"/>
                <w:szCs w:val="20"/>
              </w:rPr>
              <w:t>(в рб)</w:t>
            </w:r>
          </w:p>
        </w:tc>
        <w:tc>
          <w:tcPr>
            <w:tcW w:w="1968" w:type="dxa"/>
            <w:vAlign w:val="center"/>
          </w:tcPr>
          <w:p w:rsidR="0011438A" w:rsidRPr="007D3CDB" w:rsidRDefault="0011438A" w:rsidP="003837B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D3CDB">
              <w:rPr>
                <w:b/>
                <w:bCs/>
                <w:iCs/>
                <w:sz w:val="20"/>
                <w:szCs w:val="20"/>
              </w:rPr>
              <w:t>Фактическая норма питания на одного ребенка</w:t>
            </w:r>
          </w:p>
          <w:p w:rsidR="0011438A" w:rsidRPr="007D3CDB" w:rsidRDefault="0011438A" w:rsidP="003837B9">
            <w:pPr>
              <w:jc w:val="center"/>
              <w:rPr>
                <w:b/>
                <w:bCs/>
                <w:sz w:val="20"/>
                <w:szCs w:val="20"/>
              </w:rPr>
            </w:pPr>
            <w:r w:rsidRPr="007D3CDB">
              <w:rPr>
                <w:b/>
                <w:bCs/>
                <w:iCs/>
                <w:sz w:val="20"/>
                <w:szCs w:val="20"/>
              </w:rPr>
              <w:t>(в рб)</w:t>
            </w:r>
          </w:p>
        </w:tc>
      </w:tr>
      <w:tr w:rsidR="004F4DBC" w:rsidRPr="007D3CDB" w:rsidTr="006C10B2">
        <w:trPr>
          <w:trHeight w:val="512"/>
          <w:tblCellSpacing w:w="0" w:type="dxa"/>
        </w:trPr>
        <w:tc>
          <w:tcPr>
            <w:tcW w:w="792" w:type="dxa"/>
            <w:shd w:val="clear" w:color="auto" w:fill="auto"/>
            <w:vAlign w:val="center"/>
          </w:tcPr>
          <w:p w:rsidR="004F4DBC" w:rsidRPr="007D3CDB" w:rsidRDefault="004F4DBC" w:rsidP="003837B9">
            <w:pPr>
              <w:jc w:val="center"/>
              <w:rPr>
                <w:b/>
                <w:bCs/>
              </w:rPr>
            </w:pPr>
            <w:r w:rsidRPr="007D3CDB">
              <w:rPr>
                <w:b/>
                <w:bCs/>
              </w:rPr>
              <w:t>2014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4F4DBC" w:rsidRPr="005E694D" w:rsidRDefault="00E90077" w:rsidP="003837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700970,53</w:t>
            </w:r>
            <w:r w:rsidR="008F7C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F4DBC" w:rsidRPr="005E694D" w:rsidRDefault="00E90077" w:rsidP="003837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650779,51</w:t>
            </w:r>
            <w:r w:rsidR="008F7C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4F4DBC" w:rsidRPr="005E694D" w:rsidRDefault="00E90077" w:rsidP="003837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  <w:r w:rsidR="004F4DBC" w:rsidRPr="005E694D">
              <w:rPr>
                <w:sz w:val="20"/>
                <w:szCs w:val="20"/>
              </w:rPr>
              <w:t>%</w:t>
            </w:r>
          </w:p>
        </w:tc>
        <w:tc>
          <w:tcPr>
            <w:tcW w:w="1968" w:type="dxa"/>
          </w:tcPr>
          <w:p w:rsidR="004F4DBC" w:rsidRPr="005E694D" w:rsidRDefault="004F4DBC" w:rsidP="003837B9">
            <w:pPr>
              <w:jc w:val="center"/>
              <w:rPr>
                <w:sz w:val="20"/>
                <w:szCs w:val="20"/>
              </w:rPr>
            </w:pPr>
            <w:r w:rsidRPr="005E694D">
              <w:rPr>
                <w:bCs/>
                <w:sz w:val="20"/>
                <w:szCs w:val="20"/>
              </w:rPr>
              <w:t>129,0</w:t>
            </w:r>
          </w:p>
        </w:tc>
        <w:tc>
          <w:tcPr>
            <w:tcW w:w="1968" w:type="dxa"/>
            <w:vAlign w:val="center"/>
          </w:tcPr>
          <w:p w:rsidR="004F4DBC" w:rsidRPr="005E694D" w:rsidRDefault="00E90077" w:rsidP="003837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130,10</w:t>
            </w:r>
            <w:r w:rsidR="00402B69">
              <w:rPr>
                <w:sz w:val="20"/>
                <w:szCs w:val="20"/>
              </w:rPr>
              <w:t xml:space="preserve"> </w:t>
            </w:r>
          </w:p>
        </w:tc>
      </w:tr>
      <w:tr w:rsidR="004F4DBC" w:rsidRPr="007D3CDB" w:rsidTr="006C10B2">
        <w:trPr>
          <w:trHeight w:val="538"/>
          <w:tblCellSpacing w:w="0" w:type="dxa"/>
        </w:trPr>
        <w:tc>
          <w:tcPr>
            <w:tcW w:w="792" w:type="dxa"/>
            <w:shd w:val="clear" w:color="auto" w:fill="auto"/>
            <w:vAlign w:val="center"/>
          </w:tcPr>
          <w:p w:rsidR="004F4DBC" w:rsidRPr="007D3CDB" w:rsidRDefault="004F4DBC" w:rsidP="003837B9">
            <w:pPr>
              <w:jc w:val="center"/>
              <w:rPr>
                <w:b/>
                <w:bCs/>
              </w:rPr>
            </w:pPr>
            <w:r w:rsidRPr="007D3CDB">
              <w:rPr>
                <w:b/>
                <w:bCs/>
              </w:rPr>
              <w:t>2015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4F4DBC" w:rsidRPr="005E694D" w:rsidRDefault="00491F4A" w:rsidP="0038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518796,95</w:t>
            </w:r>
            <w:r w:rsidR="008F7C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F4DBC" w:rsidRPr="005E694D" w:rsidRDefault="00F852F4" w:rsidP="0038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F4DBC" w:rsidRPr="005E694D" w:rsidRDefault="00491F4A" w:rsidP="0038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715889,50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4F4DBC" w:rsidRPr="005E694D" w:rsidRDefault="00491F4A" w:rsidP="0038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137,9</w:t>
            </w:r>
            <w:r w:rsidR="004F4DBC">
              <w:rPr>
                <w:sz w:val="20"/>
                <w:szCs w:val="20"/>
              </w:rPr>
              <w:t>%</w:t>
            </w:r>
          </w:p>
        </w:tc>
        <w:tc>
          <w:tcPr>
            <w:tcW w:w="1968" w:type="dxa"/>
          </w:tcPr>
          <w:p w:rsidR="004F4DBC" w:rsidRDefault="004F4DBC" w:rsidP="003837B9">
            <w:pPr>
              <w:jc w:val="center"/>
              <w:rPr>
                <w:sz w:val="20"/>
                <w:szCs w:val="20"/>
              </w:rPr>
            </w:pPr>
          </w:p>
          <w:p w:rsidR="004F4DBC" w:rsidRPr="005E694D" w:rsidRDefault="004F4DBC" w:rsidP="003837B9">
            <w:pPr>
              <w:jc w:val="center"/>
              <w:rPr>
                <w:sz w:val="20"/>
                <w:szCs w:val="20"/>
              </w:rPr>
            </w:pPr>
            <w:r w:rsidRPr="005E694D">
              <w:rPr>
                <w:sz w:val="20"/>
                <w:szCs w:val="20"/>
              </w:rPr>
              <w:t xml:space="preserve">До 3 лет  </w:t>
            </w:r>
            <w:r w:rsidRPr="005E694D">
              <w:rPr>
                <w:bCs/>
                <w:sz w:val="20"/>
                <w:szCs w:val="20"/>
              </w:rPr>
              <w:t>99,29рб</w:t>
            </w:r>
          </w:p>
          <w:p w:rsidR="004F4DBC" w:rsidRPr="005E694D" w:rsidRDefault="004F4DBC" w:rsidP="003837B9">
            <w:pPr>
              <w:jc w:val="center"/>
              <w:rPr>
                <w:sz w:val="20"/>
                <w:szCs w:val="20"/>
              </w:rPr>
            </w:pPr>
          </w:p>
          <w:p w:rsidR="004F4DBC" w:rsidRPr="005E694D" w:rsidRDefault="004F4DBC" w:rsidP="003837B9">
            <w:pPr>
              <w:jc w:val="center"/>
              <w:rPr>
                <w:sz w:val="20"/>
                <w:szCs w:val="20"/>
              </w:rPr>
            </w:pPr>
            <w:r w:rsidRPr="005E694D">
              <w:rPr>
                <w:sz w:val="20"/>
                <w:szCs w:val="20"/>
              </w:rPr>
              <w:t>От 3 до 7 лет</w:t>
            </w:r>
          </w:p>
          <w:p w:rsidR="004F4DBC" w:rsidRPr="005E694D" w:rsidRDefault="004F4DBC" w:rsidP="003837B9">
            <w:pPr>
              <w:jc w:val="center"/>
              <w:rPr>
                <w:bCs/>
                <w:sz w:val="20"/>
                <w:szCs w:val="20"/>
              </w:rPr>
            </w:pPr>
            <w:r w:rsidRPr="005E694D">
              <w:rPr>
                <w:bCs/>
                <w:sz w:val="20"/>
                <w:szCs w:val="20"/>
              </w:rPr>
              <w:t>122,43рб</w:t>
            </w:r>
          </w:p>
          <w:p w:rsidR="004F4DBC" w:rsidRPr="005E694D" w:rsidRDefault="004F4DBC" w:rsidP="00383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4F4DBC" w:rsidRPr="005E694D" w:rsidRDefault="00491F4A" w:rsidP="0038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138,84</w:t>
            </w:r>
          </w:p>
        </w:tc>
      </w:tr>
      <w:tr w:rsidR="004F4DBC" w:rsidRPr="007D3CDB" w:rsidTr="006C10B2">
        <w:trPr>
          <w:trHeight w:val="538"/>
          <w:tblCellSpacing w:w="0" w:type="dxa"/>
        </w:trPr>
        <w:tc>
          <w:tcPr>
            <w:tcW w:w="792" w:type="dxa"/>
            <w:shd w:val="clear" w:color="auto" w:fill="auto"/>
            <w:vAlign w:val="center"/>
          </w:tcPr>
          <w:p w:rsidR="004F4DBC" w:rsidRPr="003837B9" w:rsidRDefault="004F4DBC" w:rsidP="003837B9">
            <w:pPr>
              <w:jc w:val="center"/>
              <w:rPr>
                <w:b/>
                <w:bCs/>
              </w:rPr>
            </w:pPr>
            <w:r w:rsidRPr="003837B9">
              <w:rPr>
                <w:b/>
                <w:bCs/>
              </w:rPr>
              <w:t>2016</w:t>
            </w:r>
          </w:p>
          <w:p w:rsidR="004F4DBC" w:rsidRPr="003837B9" w:rsidRDefault="004F4DBC" w:rsidP="003837B9">
            <w:pPr>
              <w:jc w:val="center"/>
              <w:rPr>
                <w:b/>
                <w:bCs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4F4DBC" w:rsidRPr="003837B9" w:rsidRDefault="00170140" w:rsidP="003837B9">
            <w:pPr>
              <w:jc w:val="center"/>
            </w:pPr>
            <w:r>
              <w:t>579389,06</w:t>
            </w:r>
            <w:r w:rsidR="008F7C77">
              <w:t xml:space="preserve"> </w:t>
            </w:r>
          </w:p>
          <w:p w:rsidR="004F4DBC" w:rsidRPr="003837B9" w:rsidRDefault="004F4DBC" w:rsidP="00383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F4DBC" w:rsidRPr="003837B9" w:rsidRDefault="00170140" w:rsidP="003837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712787,99</w:t>
            </w:r>
            <w:r w:rsidR="00F852F4">
              <w:rPr>
                <w:sz w:val="18"/>
                <w:szCs w:val="18"/>
              </w:rPr>
              <w:t xml:space="preserve"> </w:t>
            </w:r>
          </w:p>
          <w:p w:rsidR="004F4DBC" w:rsidRPr="003837B9" w:rsidRDefault="004F4DBC" w:rsidP="00383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4F4DBC" w:rsidRPr="003837B9" w:rsidRDefault="00170140" w:rsidP="0038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  <w:r w:rsidR="003837B9" w:rsidRPr="003837B9">
              <w:rPr>
                <w:sz w:val="20"/>
                <w:szCs w:val="20"/>
              </w:rPr>
              <w:t>%</w:t>
            </w:r>
          </w:p>
        </w:tc>
        <w:tc>
          <w:tcPr>
            <w:tcW w:w="1968" w:type="dxa"/>
          </w:tcPr>
          <w:p w:rsidR="003837B9" w:rsidRDefault="003837B9" w:rsidP="003837B9">
            <w:pPr>
              <w:jc w:val="center"/>
              <w:rPr>
                <w:sz w:val="20"/>
                <w:szCs w:val="20"/>
              </w:rPr>
            </w:pPr>
          </w:p>
          <w:p w:rsidR="006319B6" w:rsidRDefault="006319B6" w:rsidP="003837B9">
            <w:pPr>
              <w:jc w:val="center"/>
              <w:rPr>
                <w:bCs/>
                <w:sz w:val="20"/>
                <w:szCs w:val="20"/>
              </w:rPr>
            </w:pPr>
            <w:r w:rsidRPr="003837B9">
              <w:rPr>
                <w:sz w:val="20"/>
                <w:szCs w:val="20"/>
              </w:rPr>
              <w:t xml:space="preserve">До 3 лет  </w:t>
            </w:r>
            <w:r w:rsidRPr="003837B9">
              <w:rPr>
                <w:bCs/>
                <w:sz w:val="20"/>
                <w:szCs w:val="20"/>
              </w:rPr>
              <w:t>99,29рб</w:t>
            </w:r>
          </w:p>
          <w:p w:rsidR="003837B9" w:rsidRPr="003837B9" w:rsidRDefault="003837B9" w:rsidP="003837B9">
            <w:pPr>
              <w:jc w:val="center"/>
              <w:rPr>
                <w:sz w:val="20"/>
                <w:szCs w:val="20"/>
              </w:rPr>
            </w:pPr>
          </w:p>
          <w:p w:rsidR="006319B6" w:rsidRPr="003837B9" w:rsidRDefault="006319B6" w:rsidP="003837B9">
            <w:pPr>
              <w:jc w:val="center"/>
              <w:rPr>
                <w:sz w:val="20"/>
                <w:szCs w:val="20"/>
              </w:rPr>
            </w:pPr>
            <w:r w:rsidRPr="003837B9">
              <w:rPr>
                <w:sz w:val="20"/>
                <w:szCs w:val="20"/>
              </w:rPr>
              <w:t>От 3 до 7 лет</w:t>
            </w:r>
          </w:p>
          <w:p w:rsidR="004F4DBC" w:rsidRPr="003837B9" w:rsidRDefault="006319B6" w:rsidP="003837B9">
            <w:pPr>
              <w:jc w:val="center"/>
              <w:rPr>
                <w:sz w:val="20"/>
                <w:szCs w:val="20"/>
              </w:rPr>
            </w:pPr>
            <w:r w:rsidRPr="003837B9">
              <w:rPr>
                <w:bCs/>
                <w:sz w:val="20"/>
                <w:szCs w:val="20"/>
              </w:rPr>
              <w:t>122,43рб</w:t>
            </w:r>
          </w:p>
        </w:tc>
        <w:tc>
          <w:tcPr>
            <w:tcW w:w="1968" w:type="dxa"/>
            <w:vAlign w:val="center"/>
          </w:tcPr>
          <w:p w:rsidR="004F4DBC" w:rsidRPr="003837B9" w:rsidRDefault="00170140" w:rsidP="00B9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134руб</w:t>
            </w:r>
            <w:r w:rsidR="00491F4A">
              <w:rPr>
                <w:sz w:val="20"/>
                <w:szCs w:val="20"/>
              </w:rPr>
              <w:t xml:space="preserve"> </w:t>
            </w:r>
            <w:r w:rsidR="003837B9">
              <w:rPr>
                <w:sz w:val="20"/>
                <w:szCs w:val="20"/>
              </w:rPr>
              <w:t xml:space="preserve"> </w:t>
            </w:r>
            <w:r w:rsidR="0087634A" w:rsidRPr="003837B9">
              <w:rPr>
                <w:sz w:val="20"/>
                <w:szCs w:val="20"/>
              </w:rPr>
              <w:t xml:space="preserve"> </w:t>
            </w:r>
            <w:r w:rsidR="00B9415A">
              <w:rPr>
                <w:sz w:val="20"/>
                <w:szCs w:val="20"/>
              </w:rPr>
              <w:t xml:space="preserve"> </w:t>
            </w:r>
          </w:p>
        </w:tc>
      </w:tr>
    </w:tbl>
    <w:p w:rsidR="0024689F" w:rsidRDefault="0024689F" w:rsidP="00787E99">
      <w:pPr>
        <w:jc w:val="both"/>
      </w:pPr>
    </w:p>
    <w:p w:rsidR="0024689F" w:rsidRDefault="0024689F" w:rsidP="00787E99">
      <w:pPr>
        <w:jc w:val="both"/>
      </w:pPr>
    </w:p>
    <w:p w:rsidR="00B629BC" w:rsidRDefault="005E694D" w:rsidP="00787E99">
      <w:pPr>
        <w:jc w:val="both"/>
      </w:pPr>
      <w:r w:rsidRPr="003837B9">
        <w:t>План пит</w:t>
      </w:r>
      <w:r w:rsidR="00E7310C">
        <w:t xml:space="preserve">ания </w:t>
      </w:r>
      <w:r w:rsidRPr="003837B9">
        <w:t xml:space="preserve"> 1 кварта</w:t>
      </w:r>
      <w:r w:rsidR="003E12B2" w:rsidRPr="003837B9">
        <w:t>ле 201</w:t>
      </w:r>
      <w:r w:rsidR="003837B9" w:rsidRPr="003837B9">
        <w:t>7</w:t>
      </w:r>
      <w:r w:rsidR="003E12B2" w:rsidRPr="003837B9">
        <w:t xml:space="preserve"> года план не выполнен, т</w:t>
      </w:r>
      <w:r w:rsidRPr="003837B9">
        <w:t xml:space="preserve">ак как план детодней также не выполнен из-за карантина по ОРВИ. </w:t>
      </w:r>
      <w:r w:rsidR="003837B9" w:rsidRPr="003837B9">
        <w:t xml:space="preserve">Притом следует отметить, что норма питания на одного ребенка выдерживается. </w:t>
      </w:r>
      <w:r w:rsidRPr="003837B9">
        <w:t xml:space="preserve">Вместе с тем из таблицы видно, что фактическая норма питания на одного ребенка больше, чем плановая. Это в основном происходит за счет удорожания цен на продукты питания. </w:t>
      </w:r>
    </w:p>
    <w:p w:rsidR="00474C70" w:rsidRPr="003837B9" w:rsidRDefault="00474C70" w:rsidP="00787E99">
      <w:pPr>
        <w:jc w:val="both"/>
      </w:pPr>
    </w:p>
    <w:p w:rsidR="0024689F" w:rsidRDefault="0024689F" w:rsidP="00474C70">
      <w:pPr>
        <w:jc w:val="center"/>
        <w:rPr>
          <w:b/>
          <w:bCs/>
          <w:iCs/>
        </w:rPr>
      </w:pPr>
    </w:p>
    <w:p w:rsidR="00A95DEA" w:rsidRDefault="00A95DEA" w:rsidP="00474C70">
      <w:pPr>
        <w:jc w:val="center"/>
        <w:rPr>
          <w:b/>
          <w:bCs/>
          <w:iCs/>
        </w:rPr>
      </w:pPr>
      <w:r w:rsidRPr="003837B9">
        <w:rPr>
          <w:b/>
          <w:bCs/>
          <w:iCs/>
        </w:rPr>
        <w:t>2.6. Обеспечение  безопасности</w:t>
      </w:r>
    </w:p>
    <w:p w:rsidR="00474C70" w:rsidRPr="003837B9" w:rsidRDefault="00474C70" w:rsidP="00474C70">
      <w:pPr>
        <w:jc w:val="center"/>
        <w:rPr>
          <w:b/>
          <w:bCs/>
        </w:rPr>
      </w:pPr>
    </w:p>
    <w:p w:rsidR="004128DD" w:rsidRDefault="004128DD" w:rsidP="004128DD">
      <w:pPr>
        <w:ind w:firstLine="567"/>
        <w:jc w:val="both"/>
        <w:rPr>
          <w:bCs/>
        </w:rPr>
      </w:pPr>
      <w:r>
        <w:rPr>
          <w:bCs/>
        </w:rPr>
        <w:t>Обеспечивается по договору обслуживания исправность систем пожарного оповещения, сигнализации</w:t>
      </w:r>
      <w:r w:rsidR="000B5E5F">
        <w:rPr>
          <w:bCs/>
        </w:rPr>
        <w:t>, прямого вывода сигнала,</w:t>
      </w:r>
      <w:r>
        <w:rPr>
          <w:bCs/>
        </w:rPr>
        <w:t xml:space="preserve"> на обеспечение безопа</w:t>
      </w:r>
      <w:r w:rsidR="00FB0959">
        <w:rPr>
          <w:bCs/>
        </w:rPr>
        <w:t>сности заключен договор с ООО ЧОП «Регион Щит».</w:t>
      </w:r>
    </w:p>
    <w:p w:rsidR="004128DD" w:rsidRDefault="004128DD" w:rsidP="004128DD">
      <w:pPr>
        <w:ind w:firstLine="567"/>
        <w:jc w:val="both"/>
        <w:rPr>
          <w:bCs/>
        </w:rPr>
      </w:pPr>
      <w:r>
        <w:rPr>
          <w:bCs/>
        </w:rPr>
        <w:t>На обеспечение санитарной безопасности заключен договор с филиалом ФБУЗ «Центр гигиены и эпидемиологии в РС(Я) в Вилюйском районе» на проведение лабораторных исследований, замеров, ис</w:t>
      </w:r>
      <w:r w:rsidR="000B5E5F">
        <w:rPr>
          <w:bCs/>
        </w:rPr>
        <w:t xml:space="preserve">пытаний, </w:t>
      </w:r>
      <w:r>
        <w:rPr>
          <w:bCs/>
        </w:rPr>
        <w:t xml:space="preserve"> дератизацию</w:t>
      </w:r>
      <w:r w:rsidRPr="002232EC">
        <w:rPr>
          <w:bCs/>
        </w:rPr>
        <w:t xml:space="preserve"> </w:t>
      </w:r>
      <w:r>
        <w:rPr>
          <w:bCs/>
        </w:rPr>
        <w:t>от грызунов, дезинсекцию от насекомых по плану – графику производственного контроля.</w:t>
      </w:r>
    </w:p>
    <w:p w:rsidR="00A95DEA" w:rsidRDefault="00A95DEA" w:rsidP="00A95DEA">
      <w:pPr>
        <w:ind w:firstLine="567"/>
        <w:jc w:val="both"/>
        <w:rPr>
          <w:bCs/>
        </w:rPr>
      </w:pPr>
      <w:r w:rsidRPr="002B48D1">
        <w:rPr>
          <w:bCs/>
        </w:rPr>
        <w:t>Разработаны программы первичного и повторного (на рабочем месте) инструктажей, положение об охране труда, противопожарного режима, утвержден перечень  инструкций: по должностям, по оказанию первой помощи, по организации охраны жизни и здоровья детей, правила поведения при пожаре, порядок действий при пожаре, при проведении сварочных работ и т.д</w:t>
      </w:r>
      <w:r w:rsidR="00B41A02">
        <w:rPr>
          <w:bCs/>
        </w:rPr>
        <w:t>.</w:t>
      </w:r>
      <w:r w:rsidR="004128DD">
        <w:rPr>
          <w:bCs/>
        </w:rPr>
        <w:t xml:space="preserve"> Инструктажи проводятся регулярно.</w:t>
      </w:r>
    </w:p>
    <w:p w:rsidR="002232EC" w:rsidRPr="002B48D1" w:rsidRDefault="002232EC" w:rsidP="00A95DEA">
      <w:pPr>
        <w:ind w:firstLine="567"/>
        <w:jc w:val="both"/>
        <w:rPr>
          <w:bCs/>
        </w:rPr>
      </w:pPr>
      <w:r>
        <w:rPr>
          <w:bCs/>
        </w:rPr>
        <w:t>На сегодня предписаний от надзорных органов нет.</w:t>
      </w:r>
    </w:p>
    <w:p w:rsidR="00A95DEA" w:rsidRDefault="00A95DEA" w:rsidP="00A95DEA">
      <w:pPr>
        <w:jc w:val="both"/>
        <w:rPr>
          <w:b/>
          <w:bCs/>
          <w:sz w:val="28"/>
          <w:szCs w:val="28"/>
        </w:rPr>
      </w:pPr>
    </w:p>
    <w:p w:rsidR="00052440" w:rsidRPr="004128DD" w:rsidRDefault="00A95DEA" w:rsidP="00052440">
      <w:pPr>
        <w:jc w:val="both"/>
        <w:rPr>
          <w:b/>
          <w:bCs/>
          <w:iCs/>
        </w:rPr>
      </w:pPr>
      <w:r w:rsidRPr="004128DD">
        <w:rPr>
          <w:b/>
          <w:bCs/>
          <w:iCs/>
        </w:rPr>
        <w:t>Раздел 3</w:t>
      </w:r>
      <w:r w:rsidR="00052440" w:rsidRPr="004128DD">
        <w:rPr>
          <w:b/>
          <w:bCs/>
          <w:iCs/>
        </w:rPr>
        <w:t xml:space="preserve">. </w:t>
      </w:r>
      <w:r w:rsidRPr="004128DD">
        <w:rPr>
          <w:b/>
          <w:bCs/>
          <w:iCs/>
        </w:rPr>
        <w:t>Образовательная деятельность</w:t>
      </w:r>
      <w:r w:rsidR="00052440" w:rsidRPr="004128DD">
        <w:rPr>
          <w:b/>
          <w:bCs/>
          <w:iCs/>
        </w:rPr>
        <w:t>.</w:t>
      </w:r>
    </w:p>
    <w:p w:rsidR="00A95DEA" w:rsidRPr="00787E99" w:rsidRDefault="00A95DEA" w:rsidP="00052440">
      <w:pPr>
        <w:jc w:val="both"/>
        <w:rPr>
          <w:b/>
          <w:bCs/>
          <w:iCs/>
          <w:sz w:val="28"/>
          <w:szCs w:val="28"/>
        </w:rPr>
      </w:pPr>
    </w:p>
    <w:p w:rsidR="00052440" w:rsidRPr="00B64C0D" w:rsidRDefault="00052440" w:rsidP="00052440">
      <w:pPr>
        <w:jc w:val="both"/>
        <w:rPr>
          <w:bCs/>
        </w:rPr>
      </w:pPr>
      <w:r w:rsidRPr="00B64C0D">
        <w:rPr>
          <w:bCs/>
        </w:rPr>
        <w:t>Образовательная деятельность организуется под руководством старшего воспитат</w:t>
      </w:r>
      <w:r w:rsidR="00FB4026">
        <w:rPr>
          <w:bCs/>
        </w:rPr>
        <w:t>еля Абдуллаевой Зебо Мамировны</w:t>
      </w:r>
      <w:r w:rsidRPr="00B64C0D">
        <w:rPr>
          <w:bCs/>
        </w:rPr>
        <w:t xml:space="preserve"> </w:t>
      </w:r>
    </w:p>
    <w:p w:rsidR="00624964" w:rsidRDefault="00052440" w:rsidP="00052440">
      <w:pPr>
        <w:jc w:val="both"/>
      </w:pPr>
      <w:r w:rsidRPr="00B64C0D">
        <w:t>В соответствии с федеральным государственным стандартом дошкольного образования МБДОУ реализует следующие  программы:</w:t>
      </w:r>
    </w:p>
    <w:p w:rsidR="00052440" w:rsidRPr="00B64C0D" w:rsidRDefault="00624964" w:rsidP="00624964">
      <w:pPr>
        <w:jc w:val="both"/>
        <w:rPr>
          <w:b/>
        </w:rPr>
      </w:pPr>
      <w:r>
        <w:t xml:space="preserve">-   </w:t>
      </w:r>
      <w:r w:rsidR="00052440" w:rsidRPr="00B64C0D">
        <w:rPr>
          <w:bCs/>
        </w:rPr>
        <w:t xml:space="preserve">образовательную  программу </w:t>
      </w:r>
      <w:r>
        <w:rPr>
          <w:bCs/>
        </w:rPr>
        <w:t>«От рождения до школы»</w:t>
      </w:r>
      <w:r w:rsidR="00052440" w:rsidRPr="00B64C0D">
        <w:t>:</w:t>
      </w:r>
    </w:p>
    <w:p w:rsidR="00A95DEA" w:rsidRPr="00A95DEA" w:rsidRDefault="00052440" w:rsidP="00052440">
      <w:pPr>
        <w:pStyle w:val="af"/>
        <w:keepNext/>
        <w:numPr>
          <w:ilvl w:val="0"/>
          <w:numId w:val="45"/>
        </w:numPr>
        <w:ind w:left="284" w:hanging="284"/>
        <w:jc w:val="both"/>
        <w:outlineLvl w:val="4"/>
        <w:rPr>
          <w:bCs/>
          <w:color w:val="FF0000"/>
        </w:rPr>
      </w:pPr>
      <w:r>
        <w:t>Базисную программу</w:t>
      </w:r>
      <w:r w:rsidRPr="00262964">
        <w:t xml:space="preserve">  национальных дет</w:t>
      </w:r>
      <w:r w:rsidR="00624964">
        <w:t>ских садов РС(Я)  «Тосхол».</w:t>
      </w:r>
    </w:p>
    <w:p w:rsidR="00052440" w:rsidRPr="00F27E19" w:rsidRDefault="00052440" w:rsidP="00052440">
      <w:pPr>
        <w:keepNext/>
        <w:jc w:val="both"/>
        <w:outlineLvl w:val="4"/>
        <w:rPr>
          <w:b/>
          <w:bCs/>
        </w:rPr>
      </w:pPr>
      <w:r w:rsidRPr="00F27E19">
        <w:rPr>
          <w:b/>
          <w:bCs/>
        </w:rPr>
        <w:t>Контрольно-диагностическая  деятельность ДОУ</w:t>
      </w:r>
    </w:p>
    <w:p w:rsidR="00052440" w:rsidRPr="00A020B4" w:rsidRDefault="00052440" w:rsidP="00052440">
      <w:pPr>
        <w:pStyle w:val="af"/>
        <w:ind w:left="284"/>
        <w:jc w:val="both"/>
        <w:rPr>
          <w:color w:val="FF0000"/>
        </w:rPr>
      </w:pPr>
      <w:r w:rsidRPr="00A020B4">
        <w:rPr>
          <w:b/>
          <w:bCs/>
          <w:color w:val="FF0000"/>
        </w:rPr>
        <w:t xml:space="preserve">  </w:t>
      </w:r>
    </w:p>
    <w:p w:rsidR="00052440" w:rsidRPr="00F27E19" w:rsidRDefault="00052440" w:rsidP="00052440">
      <w:pPr>
        <w:jc w:val="both"/>
        <w:rPr>
          <w:bCs/>
          <w:spacing w:val="19"/>
        </w:rPr>
      </w:pPr>
      <w:r w:rsidRPr="00290243">
        <w:rPr>
          <w:bCs/>
        </w:rPr>
        <w:t>Проведены: тематическая проверка «</w:t>
      </w:r>
      <w:r>
        <w:t>Тематические мероприятия</w:t>
      </w:r>
      <w:r w:rsidRPr="00290243">
        <w:t xml:space="preserve">», оперативные контроли по </w:t>
      </w:r>
      <w:r w:rsidR="00A95DEA">
        <w:t>темам «А</w:t>
      </w:r>
      <w:r w:rsidRPr="00F27E19">
        <w:rPr>
          <w:bCs/>
          <w:spacing w:val="19"/>
        </w:rPr>
        <w:t>нализ развивающей предметно-пространственной среды</w:t>
      </w:r>
      <w:r w:rsidR="00A95DEA">
        <w:rPr>
          <w:bCs/>
          <w:spacing w:val="19"/>
        </w:rPr>
        <w:t>»  «М</w:t>
      </w:r>
      <w:r>
        <w:t>етодические пособия</w:t>
      </w:r>
      <w:r w:rsidR="00A95DEA">
        <w:t>»</w:t>
      </w:r>
      <w:r>
        <w:t xml:space="preserve">, </w:t>
      </w:r>
      <w:r w:rsidRPr="00290243">
        <w:rPr>
          <w:bCs/>
        </w:rPr>
        <w:t>постоянные  контроли в течение года</w:t>
      </w:r>
      <w:r w:rsidRPr="00290243">
        <w:rPr>
          <w:b/>
          <w:bCs/>
        </w:rPr>
        <w:t xml:space="preserve">: </w:t>
      </w:r>
      <w:r w:rsidRPr="00290243">
        <w:rPr>
          <w:spacing w:val="19"/>
        </w:rPr>
        <w:t>оснащение группы и подготовка к учебному году</w:t>
      </w:r>
      <w:r w:rsidRPr="00290243">
        <w:t>, воспитательный процесс, уровень знаний, умений и навыков детей, проведение оздоровительных мероприятий в режиме дня, выполнение режима дня, вопросы преемственности в работе детского сада и школы, организация  предметно - развивающей среды, состояние документации  педагогов и медработника, санитарно-гигиеническое состояние групповых помещений, диагностика уровня развития детей, посещение  НОД  по группам, проведение родительских собраний во всех возрастных  группах, планы по самообразованию каждого воспитателя. В мае месяце проведена проверка документации у всех воспитателей за год. Проведены тематически</w:t>
      </w:r>
      <w:r w:rsidR="00474C70">
        <w:t>е родительские</w:t>
      </w:r>
      <w:r w:rsidRPr="00290243">
        <w:t xml:space="preserve"> собрания</w:t>
      </w:r>
      <w:r w:rsidR="00474C70">
        <w:t xml:space="preserve"> «Психологические особенности детей 5-6 лет, 3-5 лет» по группам, «Готовность детей к школе» в подготовительной группе и другие.</w:t>
      </w:r>
    </w:p>
    <w:p w:rsidR="00052440" w:rsidRPr="00335DB6" w:rsidRDefault="00052440" w:rsidP="00052440">
      <w:pPr>
        <w:ind w:firstLine="567"/>
        <w:jc w:val="both"/>
      </w:pPr>
      <w:r w:rsidRPr="00290243">
        <w:t>Проводились  ряд работ по обобщению опыта, пед</w:t>
      </w:r>
      <w:r w:rsidR="00F2444B">
        <w:t xml:space="preserve">агогические </w:t>
      </w:r>
      <w:r w:rsidRPr="00290243">
        <w:t xml:space="preserve">совещания, педагогические советы </w:t>
      </w:r>
      <w:r w:rsidRPr="00335DB6">
        <w:t>«Готовность детского дошкольного учреждения к новому учебному году», «Права ребенка», «Отчет воспитательно-образовательной работы».</w:t>
      </w:r>
      <w:r w:rsidRPr="00335DB6">
        <w:rPr>
          <w:rFonts w:eastAsia="Calibri"/>
          <w:lang w:eastAsia="en-US"/>
        </w:rPr>
        <w:t xml:space="preserve"> </w:t>
      </w:r>
    </w:p>
    <w:p w:rsidR="00052440" w:rsidRPr="00290243" w:rsidRDefault="00052440" w:rsidP="00052440">
      <w:pPr>
        <w:pStyle w:val="af"/>
        <w:ind w:left="284"/>
        <w:jc w:val="both"/>
        <w:rPr>
          <w:bCs/>
        </w:rPr>
      </w:pPr>
      <w:r w:rsidRPr="00290243">
        <w:rPr>
          <w:bCs/>
        </w:rPr>
        <w:t xml:space="preserve">Уровень успеваемости </w:t>
      </w:r>
      <w:r w:rsidR="001A196D">
        <w:rPr>
          <w:bCs/>
        </w:rPr>
        <w:t xml:space="preserve">выпускников 2016 г. воспитателя первой </w:t>
      </w:r>
      <w:r w:rsidRPr="00290243">
        <w:rPr>
          <w:bCs/>
        </w:rPr>
        <w:t xml:space="preserve"> категори</w:t>
      </w:r>
      <w:r w:rsidR="001A196D">
        <w:rPr>
          <w:bCs/>
        </w:rPr>
        <w:t>и Шелиховой А.Г.</w:t>
      </w:r>
      <w:r w:rsidRPr="00290243">
        <w:rPr>
          <w:bCs/>
        </w:rPr>
        <w:t>в первом классе за 2016 -2017 уч.г.:</w:t>
      </w:r>
    </w:p>
    <w:p w:rsidR="00C8740B" w:rsidRDefault="00052440" w:rsidP="00052440">
      <w:pPr>
        <w:ind w:firstLine="567"/>
        <w:jc w:val="both"/>
        <w:rPr>
          <w:bCs/>
        </w:rPr>
      </w:pPr>
      <w:r w:rsidRPr="00FC5202">
        <w:t>Всего выпускников</w:t>
      </w:r>
      <w:r w:rsidR="00313F70" w:rsidRPr="00FC5202">
        <w:t xml:space="preserve"> ДОУ</w:t>
      </w:r>
      <w:r w:rsidRPr="00FC5202">
        <w:t xml:space="preserve">: </w:t>
      </w:r>
      <w:r w:rsidR="00AB7DCE" w:rsidRPr="00FC5202">
        <w:t>9</w:t>
      </w:r>
      <w:r w:rsidR="001A196D" w:rsidRPr="00FC5202">
        <w:t xml:space="preserve"> </w:t>
      </w:r>
      <w:r w:rsidRPr="00FC5202">
        <w:rPr>
          <w:bCs/>
        </w:rPr>
        <w:t xml:space="preserve"> Вс</w:t>
      </w:r>
      <w:r w:rsidR="009B1FA1" w:rsidRPr="00FC5202">
        <w:rPr>
          <w:bCs/>
        </w:rPr>
        <w:t xml:space="preserve">е успевают, </w:t>
      </w:r>
      <w:r w:rsidR="004379C0" w:rsidRPr="00FC5202">
        <w:rPr>
          <w:bCs/>
        </w:rPr>
        <w:t>отличников -3, хорошистов – 4,</w:t>
      </w:r>
    </w:p>
    <w:p w:rsidR="00052440" w:rsidRPr="00FC5202" w:rsidRDefault="009B1FA1" w:rsidP="00052440">
      <w:pPr>
        <w:ind w:firstLine="567"/>
        <w:jc w:val="both"/>
      </w:pPr>
      <w:r w:rsidRPr="00FC5202">
        <w:rPr>
          <w:bCs/>
        </w:rPr>
        <w:t xml:space="preserve">на качество учатся </w:t>
      </w:r>
      <w:r w:rsidR="00A610D7" w:rsidRPr="00FC5202">
        <w:rPr>
          <w:bCs/>
        </w:rPr>
        <w:t>7</w:t>
      </w:r>
      <w:r w:rsidRPr="00FC5202">
        <w:rPr>
          <w:bCs/>
        </w:rPr>
        <w:t xml:space="preserve"> детей (</w:t>
      </w:r>
      <w:r w:rsidR="00052440" w:rsidRPr="00FC5202">
        <w:rPr>
          <w:bCs/>
        </w:rPr>
        <w:t xml:space="preserve"> </w:t>
      </w:r>
      <w:r w:rsidR="00A610D7" w:rsidRPr="00FC5202">
        <w:rPr>
          <w:bCs/>
        </w:rPr>
        <w:t>77,7</w:t>
      </w:r>
      <w:r w:rsidR="00052440" w:rsidRPr="00FC5202">
        <w:rPr>
          <w:bCs/>
        </w:rPr>
        <w:t>%).</w:t>
      </w:r>
    </w:p>
    <w:p w:rsidR="00052440" w:rsidRDefault="00052440" w:rsidP="00052440">
      <w:pPr>
        <w:jc w:val="both"/>
        <w:rPr>
          <w:b/>
        </w:rPr>
      </w:pPr>
      <w:r w:rsidRPr="002B7E16">
        <w:rPr>
          <w:b/>
        </w:rPr>
        <w:t>Семинары</w:t>
      </w:r>
    </w:p>
    <w:p w:rsidR="00052440" w:rsidRDefault="00052440" w:rsidP="00052440">
      <w:pPr>
        <w:jc w:val="both"/>
      </w:pPr>
      <w:r w:rsidRPr="00CA2DF8">
        <w:t>Педагоги МБДОУ принимают активное участие на семинарах, на тематических совещаниях педагогов с выступлениями об опыте работы</w:t>
      </w:r>
      <w:r w:rsidR="0007667E">
        <w:t xml:space="preserve">. </w:t>
      </w:r>
      <w:r>
        <w:t xml:space="preserve">                        </w:t>
      </w:r>
    </w:p>
    <w:p w:rsidR="00052440" w:rsidRPr="00F27E19" w:rsidRDefault="00052440" w:rsidP="00052440">
      <w:pPr>
        <w:jc w:val="both"/>
      </w:pPr>
      <w:r>
        <w:t>В течение  учебного года участвовали в работе:</w:t>
      </w:r>
      <w:r w:rsidR="00887175">
        <w:t xml:space="preserve"> курса в творческой группе</w:t>
      </w:r>
      <w:r>
        <w:t xml:space="preserve"> </w:t>
      </w:r>
      <w:r w:rsidRPr="00887175">
        <w:t>«</w:t>
      </w:r>
      <w:r w:rsidR="00887175" w:rsidRPr="00887175">
        <w:rPr>
          <w:rFonts w:eastAsiaTheme="minorHAnsi"/>
          <w:color w:val="000000"/>
          <w:lang w:eastAsia="en-US"/>
        </w:rPr>
        <w:t>Современная дошкольная образовательная организация как открытая социальная система"</w:t>
      </w:r>
      <w:r>
        <w:t xml:space="preserve"> - слушатель </w:t>
      </w:r>
      <w:r w:rsidR="0007667E">
        <w:t xml:space="preserve"> </w:t>
      </w:r>
      <w:r w:rsidR="00BD252C">
        <w:t>Абдуллаева Зебо Мамировна</w:t>
      </w:r>
      <w:r w:rsidR="00BF6908">
        <w:t>,</w:t>
      </w:r>
      <w:r>
        <w:t xml:space="preserve"> на улусном методическом семинаре на тему «Законодательные </w:t>
      </w:r>
      <w:r>
        <w:lastRenderedPageBreak/>
        <w:t>основы функционирования дошкольной образовательной организации» с проект</w:t>
      </w:r>
      <w:r w:rsidR="007D42B2">
        <w:t>ами положений о самообследовании -  Гаврильева В.Д.</w:t>
      </w:r>
    </w:p>
    <w:p w:rsidR="00052440" w:rsidRPr="00787E99" w:rsidRDefault="00052440" w:rsidP="00052440">
      <w:pPr>
        <w:jc w:val="both"/>
      </w:pPr>
      <w:r w:rsidRPr="00787E99">
        <w:t>В МБДОУ планово ведется работа по повышению квалификации педагогов.</w:t>
      </w:r>
    </w:p>
    <w:p w:rsidR="00052440" w:rsidRDefault="00052440" w:rsidP="00A809AC">
      <w:pPr>
        <w:jc w:val="both"/>
      </w:pPr>
      <w:r>
        <w:t xml:space="preserve">Всего за 2016-2017 годы </w:t>
      </w:r>
      <w:r w:rsidR="00A809AC">
        <w:t xml:space="preserve"> </w:t>
      </w:r>
      <w:r>
        <w:t xml:space="preserve"> педагоги прошли проблемные курсы </w:t>
      </w:r>
      <w:r w:rsidR="00A809AC">
        <w:t xml:space="preserve"> </w:t>
      </w:r>
      <w:r>
        <w:t xml:space="preserve"> в марте 2017 года - курс «</w:t>
      </w:r>
      <w:r w:rsidRPr="00010D01">
        <w:t>Современный менеджмент с элементами правового  аудита в условиях ФГОС</w:t>
      </w:r>
      <w:r w:rsidR="00A809AC">
        <w:t>»  прошла заведующий Гаврильева В.Д.</w:t>
      </w:r>
    </w:p>
    <w:p w:rsidR="00F46CAE" w:rsidRPr="00F46CAE" w:rsidRDefault="000B2453" w:rsidP="00F46CAE">
      <w:pPr>
        <w:jc w:val="both"/>
      </w:pPr>
      <w:r>
        <w:t xml:space="preserve"> </w:t>
      </w:r>
      <w:r w:rsidR="00F46CAE">
        <w:t xml:space="preserve"> В марте месяце проведен </w:t>
      </w:r>
      <w:r w:rsidR="00F46CAE" w:rsidRPr="00F46CAE">
        <w:t>месячник психологического здоровья воспитанников</w:t>
      </w:r>
    </w:p>
    <w:p w:rsidR="00F46CAE" w:rsidRPr="00F46CAE" w:rsidRDefault="00F46CAE" w:rsidP="00F46CAE">
      <w:pPr>
        <w:pStyle w:val="af9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CAE">
        <w:rPr>
          <w:rFonts w:ascii="Times New Roman" w:hAnsi="Times New Roman" w:cs="Times New Roman"/>
          <w:sz w:val="24"/>
          <w:szCs w:val="24"/>
        </w:rPr>
        <w:t xml:space="preserve">С целью повышения психолого-педагогической компетентности педагогов, родителей, сохранения психологического здоровья воспитанников, совершенствования системы профилактики отклоняющегося поведения по плану </w:t>
      </w:r>
      <w:r w:rsidR="00084C16" w:rsidRPr="00F46CAE">
        <w:rPr>
          <w:rFonts w:ascii="Times New Roman" w:hAnsi="Times New Roman" w:cs="Times New Roman"/>
          <w:sz w:val="24"/>
          <w:szCs w:val="24"/>
        </w:rPr>
        <w:t xml:space="preserve">месячника </w:t>
      </w:r>
      <w:r w:rsidRPr="00F46CAE">
        <w:rPr>
          <w:rFonts w:ascii="Times New Roman" w:hAnsi="Times New Roman" w:cs="Times New Roman"/>
          <w:sz w:val="24"/>
          <w:szCs w:val="24"/>
        </w:rPr>
        <w:t>были проведены следующие работы:</w:t>
      </w:r>
    </w:p>
    <w:p w:rsidR="00F46CAE" w:rsidRPr="00F46CAE" w:rsidRDefault="00F46CAE" w:rsidP="00F46CAE">
      <w:pPr>
        <w:pStyle w:val="af9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46CAE">
        <w:rPr>
          <w:rFonts w:ascii="Times New Roman" w:hAnsi="Times New Roman" w:cs="Times New Roman"/>
          <w:sz w:val="24"/>
          <w:szCs w:val="24"/>
        </w:rPr>
        <w:t>1. Индивид</w:t>
      </w:r>
      <w:r w:rsidR="0051793A">
        <w:rPr>
          <w:rFonts w:ascii="Times New Roman" w:hAnsi="Times New Roman" w:cs="Times New Roman"/>
          <w:sz w:val="24"/>
          <w:szCs w:val="24"/>
        </w:rPr>
        <w:t>уальные консультации родителей.</w:t>
      </w:r>
    </w:p>
    <w:p w:rsidR="00474C70" w:rsidRPr="00C32A05" w:rsidRDefault="00FA7A63" w:rsidP="00474C70">
      <w:pPr>
        <w:pStyle w:val="af9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Для воспитанников  </w:t>
      </w:r>
      <w:r w:rsidR="00474C70" w:rsidRPr="00F46CAE">
        <w:rPr>
          <w:rFonts w:ascii="Times New Roman" w:hAnsi="Times New Roman" w:cs="Times New Roman"/>
          <w:sz w:val="24"/>
          <w:szCs w:val="24"/>
        </w:rPr>
        <w:t>подготовительной группы</w:t>
      </w:r>
      <w:r w:rsidR="00474C70">
        <w:rPr>
          <w:rFonts w:ascii="Times New Roman" w:hAnsi="Times New Roman" w:cs="Times New Roman"/>
          <w:sz w:val="24"/>
          <w:szCs w:val="24"/>
        </w:rPr>
        <w:t xml:space="preserve">:  </w:t>
      </w:r>
      <w:r w:rsidR="00474C70" w:rsidRPr="00F46CAE">
        <w:rPr>
          <w:rFonts w:ascii="Times New Roman" w:hAnsi="Times New Roman" w:cs="Times New Roman"/>
          <w:sz w:val="24"/>
          <w:szCs w:val="24"/>
        </w:rPr>
        <w:t xml:space="preserve">занятие </w:t>
      </w:r>
      <w:r w:rsidR="00474C70">
        <w:rPr>
          <w:rFonts w:ascii="Times New Roman" w:hAnsi="Times New Roman" w:cs="Times New Roman"/>
          <w:sz w:val="24"/>
          <w:szCs w:val="24"/>
        </w:rPr>
        <w:t>на тему</w:t>
      </w:r>
      <w:r>
        <w:rPr>
          <w:rFonts w:ascii="Times New Roman" w:hAnsi="Times New Roman" w:cs="Times New Roman"/>
          <w:sz w:val="24"/>
          <w:szCs w:val="24"/>
        </w:rPr>
        <w:t>:«Давайте жить дружно»,</w:t>
      </w:r>
      <w:r w:rsidR="00474C70" w:rsidRPr="00C32A05">
        <w:rPr>
          <w:rFonts w:ascii="Times New Roman" w:hAnsi="Times New Roman" w:cs="Times New Roman"/>
          <w:sz w:val="24"/>
          <w:szCs w:val="24"/>
        </w:rPr>
        <w:t xml:space="preserve">   «Поделись ул</w:t>
      </w:r>
      <w:r w:rsidR="00C32A05" w:rsidRPr="00C32A05">
        <w:rPr>
          <w:rFonts w:ascii="Times New Roman" w:hAnsi="Times New Roman" w:cs="Times New Roman"/>
          <w:sz w:val="24"/>
          <w:szCs w:val="24"/>
        </w:rPr>
        <w:t xml:space="preserve">ыбкой своей»; </w:t>
      </w:r>
      <w:r w:rsidR="00474C70" w:rsidRPr="00C32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 воспитанников  </w:t>
      </w:r>
      <w:r w:rsidR="00474C70" w:rsidRPr="00C32A05">
        <w:rPr>
          <w:rFonts w:ascii="Times New Roman" w:hAnsi="Times New Roman" w:cs="Times New Roman"/>
          <w:sz w:val="24"/>
          <w:szCs w:val="24"/>
        </w:rPr>
        <w:t>младшей группы: занятие на тему: «В гостях у сказки»</w:t>
      </w:r>
      <w:r w:rsidR="00FD27A1">
        <w:rPr>
          <w:rFonts w:ascii="Times New Roman" w:hAnsi="Times New Roman" w:cs="Times New Roman"/>
          <w:sz w:val="24"/>
          <w:szCs w:val="24"/>
        </w:rPr>
        <w:t>.</w:t>
      </w:r>
      <w:r w:rsidR="00474C70" w:rsidRPr="00C32A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C70" w:rsidRPr="00A90B9C" w:rsidRDefault="0051793A" w:rsidP="00474C70">
      <w:pPr>
        <w:pStyle w:val="af9"/>
        <w:spacing w:line="240" w:lineRule="auto"/>
        <w:ind w:firstLine="36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474C70" w:rsidRPr="00F46CAE">
        <w:rPr>
          <w:rFonts w:ascii="Times New Roman" w:hAnsi="Times New Roman" w:cs="Times New Roman"/>
          <w:sz w:val="24"/>
          <w:szCs w:val="24"/>
        </w:rPr>
        <w:t xml:space="preserve"> рамках месячника проведено вторичное обследование воспитанников подготовительной группы к школьному обучению</w:t>
      </w:r>
      <w:r w:rsidR="00474C70" w:rsidRPr="00A90B9C">
        <w:rPr>
          <w:rFonts w:ascii="Times New Roman" w:hAnsi="Times New Roman" w:cs="Times New Roman"/>
          <w:szCs w:val="28"/>
        </w:rPr>
        <w:t xml:space="preserve">. </w:t>
      </w:r>
    </w:p>
    <w:p w:rsidR="00052440" w:rsidRPr="00683F23" w:rsidRDefault="00052440" w:rsidP="00BC7CA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Pr="0053083B">
        <w:rPr>
          <w:rFonts w:eastAsia="Calibri"/>
          <w:lang w:eastAsia="en-US"/>
        </w:rPr>
        <w:t xml:space="preserve">едагогический коллектив активно принимает участие </w:t>
      </w:r>
      <w:r w:rsidR="00BC7CA2">
        <w:rPr>
          <w:rFonts w:eastAsia="Calibri"/>
          <w:lang w:eastAsia="en-US"/>
        </w:rPr>
        <w:t xml:space="preserve"> </w:t>
      </w:r>
      <w:r w:rsidR="00151108">
        <w:rPr>
          <w:rFonts w:eastAsia="Calibri"/>
          <w:lang w:eastAsia="en-US"/>
        </w:rPr>
        <w:t>в проводимых мероприятиях.</w:t>
      </w:r>
    </w:p>
    <w:p w:rsidR="00052440" w:rsidRDefault="00052440" w:rsidP="00052440">
      <w:pPr>
        <w:jc w:val="center"/>
        <w:rPr>
          <w:lang w:val="sah-RU"/>
        </w:rPr>
      </w:pPr>
      <w:r>
        <w:rPr>
          <w:lang w:val="sah-RU"/>
        </w:rPr>
        <w:t>В феврале были прведены мер</w:t>
      </w:r>
      <w:r w:rsidR="00A95DEA">
        <w:t>о</w:t>
      </w:r>
      <w:r>
        <w:rPr>
          <w:lang w:val="sah-RU"/>
        </w:rPr>
        <w:t xml:space="preserve">приятия, псвященные родному языку. </w:t>
      </w:r>
      <w:bookmarkStart w:id="0" w:name="_GoBack"/>
      <w:bookmarkEnd w:id="0"/>
      <w:r>
        <w:rPr>
          <w:lang w:val="sah-RU"/>
        </w:rPr>
        <w:t xml:space="preserve">13 февраля в развлечении </w:t>
      </w:r>
    </w:p>
    <w:p w:rsidR="00052440" w:rsidRPr="00A95DEA" w:rsidRDefault="00052440" w:rsidP="00052440">
      <w:r w:rsidRPr="00D054C8">
        <w:rPr>
          <w:lang w:val="sah-RU"/>
        </w:rPr>
        <w:t>«</w:t>
      </w:r>
      <w:r w:rsidRPr="00361F93">
        <w:rPr>
          <w:lang w:val="sah-RU"/>
        </w:rPr>
        <w:t>Мин</w:t>
      </w:r>
      <w:r w:rsidR="00A95DEA">
        <w:t xml:space="preserve"> </w:t>
      </w:r>
      <w:r w:rsidRPr="00361F93">
        <w:rPr>
          <w:lang w:val="sah-RU"/>
        </w:rPr>
        <w:t>Ийэ тылым-саха тыла</w:t>
      </w:r>
      <w:r w:rsidR="00151108">
        <w:rPr>
          <w:lang w:val="sah-RU"/>
        </w:rPr>
        <w:t>”  приняли участие</w:t>
      </w:r>
      <w:r w:rsidR="00151108">
        <w:t xml:space="preserve"> 14 родителей</w:t>
      </w:r>
      <w:r w:rsidR="00A95DEA">
        <w:t xml:space="preserve">. </w:t>
      </w:r>
      <w:r w:rsidR="00827FCD">
        <w:t xml:space="preserve">По группам были проведены </w:t>
      </w:r>
      <w:r w:rsidR="00A95DEA">
        <w:t xml:space="preserve">интересные </w:t>
      </w:r>
      <w:r w:rsidR="00827FCD">
        <w:t>ра</w:t>
      </w:r>
      <w:r w:rsidR="001B1F5D">
        <w:t>звлечения с участием родителей:</w:t>
      </w:r>
      <w:r w:rsidR="00BF6908">
        <w:t xml:space="preserve"> </w:t>
      </w:r>
      <w:r w:rsidR="000A7F8D">
        <w:t xml:space="preserve"> чтение стихов, песни, </w:t>
      </w:r>
      <w:r w:rsidR="00827FCD">
        <w:t xml:space="preserve"> просмотр мультфиль</w:t>
      </w:r>
      <w:r w:rsidR="001B1F5D">
        <w:t xml:space="preserve">ма на якутском языке для младшей </w:t>
      </w:r>
      <w:r w:rsidR="00827FCD">
        <w:t xml:space="preserve"> </w:t>
      </w:r>
      <w:r w:rsidR="000A7F8D">
        <w:t>групп</w:t>
      </w:r>
      <w:r w:rsidR="001B1F5D">
        <w:t>ы</w:t>
      </w:r>
      <w:r w:rsidR="000A7F8D">
        <w:t>.</w:t>
      </w:r>
    </w:p>
    <w:p w:rsidR="00052440" w:rsidRDefault="00052440" w:rsidP="00052440">
      <w:pPr>
        <w:jc w:val="center"/>
        <w:rPr>
          <w:lang w:val="sah-RU"/>
        </w:rPr>
      </w:pPr>
    </w:p>
    <w:p w:rsidR="00052440" w:rsidRPr="00683F23" w:rsidRDefault="00052440" w:rsidP="00052440">
      <w:pPr>
        <w:keepNext/>
        <w:tabs>
          <w:tab w:val="left" w:pos="2338"/>
          <w:tab w:val="center" w:pos="5231"/>
        </w:tabs>
        <w:jc w:val="both"/>
        <w:outlineLvl w:val="4"/>
        <w:rPr>
          <w:rFonts w:eastAsia="Calibri"/>
          <w:b/>
          <w:color w:val="FF0000"/>
          <w:lang w:eastAsia="en-US"/>
        </w:rPr>
      </w:pPr>
      <w:r w:rsidRPr="00683F23">
        <w:rPr>
          <w:b/>
        </w:rPr>
        <w:t xml:space="preserve">Экологическое воспитание. </w:t>
      </w:r>
    </w:p>
    <w:p w:rsidR="00052440" w:rsidRDefault="00052440" w:rsidP="006456D6">
      <w:pPr>
        <w:shd w:val="clear" w:color="auto" w:fill="FFFFFF"/>
        <w:ind w:firstLine="567"/>
        <w:jc w:val="both"/>
      </w:pPr>
      <w:r w:rsidRPr="006749CD">
        <w:t>В дошкольном возрасте начинается становление осознанного правильного отношения к обьектам природы, закладываются основные способы познания окружающей действительности</w:t>
      </w:r>
      <w:r w:rsidR="005376CD">
        <w:t xml:space="preserve">. </w:t>
      </w:r>
    </w:p>
    <w:p w:rsidR="00052440" w:rsidRDefault="00052440" w:rsidP="00052440">
      <w:pPr>
        <w:jc w:val="both"/>
        <w:rPr>
          <w:b/>
        </w:rPr>
      </w:pPr>
    </w:p>
    <w:p w:rsidR="00052440" w:rsidRDefault="00052440" w:rsidP="00052440">
      <w:pPr>
        <w:jc w:val="both"/>
        <w:rPr>
          <w:b/>
        </w:rPr>
      </w:pPr>
      <w:r w:rsidRPr="00A97EED">
        <w:rPr>
          <w:b/>
        </w:rPr>
        <w:t>Проект «Музыка для всех»</w:t>
      </w:r>
      <w:r>
        <w:rPr>
          <w:b/>
        </w:rPr>
        <w:t xml:space="preserve"> и творческие конкурсы</w:t>
      </w:r>
    </w:p>
    <w:p w:rsidR="00F414E0" w:rsidRDefault="00F414E0" w:rsidP="00052440">
      <w:pPr>
        <w:jc w:val="both"/>
        <w:rPr>
          <w:b/>
        </w:rPr>
      </w:pPr>
    </w:p>
    <w:p w:rsidR="00052440" w:rsidRDefault="00052440" w:rsidP="00052440">
      <w:pPr>
        <w:jc w:val="both"/>
      </w:pPr>
      <w:r w:rsidRPr="008C7262">
        <w:t xml:space="preserve">Детский сад принимает активное участие в реализации республиканского проекта «Музыка для всех», инициированном Первым президентом РС(Я) </w:t>
      </w:r>
      <w:r>
        <w:t xml:space="preserve">Михаилом Николаевым. </w:t>
      </w:r>
      <w:r w:rsidR="00531FA1">
        <w:t xml:space="preserve"> </w:t>
      </w:r>
    </w:p>
    <w:p w:rsidR="00052440" w:rsidRPr="00B8055B" w:rsidRDefault="00052440" w:rsidP="00052440">
      <w:pPr>
        <w:jc w:val="both"/>
        <w:rPr>
          <w:color w:val="C0504D" w:themeColor="accent2"/>
        </w:rPr>
      </w:pPr>
      <w:r w:rsidRPr="009271E3">
        <w:rPr>
          <w:color w:val="000000" w:themeColor="text1"/>
        </w:rPr>
        <w:t>Под руководством воспитат</w:t>
      </w:r>
      <w:r w:rsidR="00531FA1" w:rsidRPr="009271E3">
        <w:rPr>
          <w:color w:val="000000" w:themeColor="text1"/>
        </w:rPr>
        <w:t xml:space="preserve">елей </w:t>
      </w:r>
      <w:r w:rsidRPr="009271E3">
        <w:rPr>
          <w:color w:val="000000" w:themeColor="text1"/>
        </w:rPr>
        <w:t xml:space="preserve"> воспитанники ежегодно заним</w:t>
      </w:r>
      <w:r w:rsidR="00531FA1" w:rsidRPr="009271E3">
        <w:rPr>
          <w:color w:val="000000" w:themeColor="text1"/>
        </w:rPr>
        <w:t>ают призовые места на</w:t>
      </w:r>
      <w:r w:rsidRPr="009271E3">
        <w:rPr>
          <w:color w:val="000000" w:themeColor="text1"/>
        </w:rPr>
        <w:t xml:space="preserve"> конкурсах:</w:t>
      </w:r>
      <w:r>
        <w:t xml:space="preserve"> </w:t>
      </w:r>
      <w:r w:rsidR="00862BCA">
        <w:t>Саввинова Карина награждена грамотой театра юного зрителя на театральном фестивале –конкурсе «Кун  бытархайа» имени А.Ильиной, посвященного Республиканскому ысыаху  Олонхо в г.Вилюйске и 25-летию ГБУ  РС(Я) «Театр юного Зрителя».</w:t>
      </w:r>
      <w:r w:rsidR="00A70B08">
        <w:t xml:space="preserve"> На зональном конкурсе «Юный чтец -2017» Николаева Айсена  заняла </w:t>
      </w:r>
      <w:r w:rsidR="00ED7D3D">
        <w:t>3 место, руководитель Николаева Екатерина Сергеевна.</w:t>
      </w:r>
      <w:r w:rsidR="00F1641E">
        <w:t xml:space="preserve"> На зональном конкурсе песни и танца «Ымыылар ыллыыллар» имени Гоголевой О.Н. отличника  образования РС(Я), Почетного  ветерана системы  образования Саввинова   Карина - лауреат </w:t>
      </w:r>
      <w:r w:rsidR="00F1641E">
        <w:rPr>
          <w:lang w:val="en-US"/>
        </w:rPr>
        <w:t>III</w:t>
      </w:r>
      <w:r w:rsidR="00F1641E">
        <w:t xml:space="preserve"> степени (фольклор</w:t>
      </w:r>
      <w:r w:rsidR="00683D7A">
        <w:t xml:space="preserve">), Яковлева  Зоя- дипломант </w:t>
      </w:r>
      <w:r w:rsidR="00683D7A">
        <w:rPr>
          <w:lang w:val="en-US"/>
        </w:rPr>
        <w:t>III</w:t>
      </w:r>
      <w:r w:rsidR="00683D7A">
        <w:t xml:space="preserve">степени (фольклор) , ансамбль  детей  лауреат </w:t>
      </w:r>
      <w:r w:rsidR="00683D7A">
        <w:rPr>
          <w:lang w:val="en-US"/>
        </w:rPr>
        <w:t>III</w:t>
      </w:r>
      <w:r w:rsidR="00683D7A" w:rsidRPr="00683D7A">
        <w:t xml:space="preserve"> </w:t>
      </w:r>
      <w:r w:rsidR="00683D7A">
        <w:t>степени – руководитель Шелихова А.Г.,театр моды</w:t>
      </w:r>
      <w:r w:rsidR="0018098A">
        <w:t xml:space="preserve">  воспитанников </w:t>
      </w:r>
      <w:r w:rsidR="00662BE0">
        <w:t>– Гран –При, руководитель Каратаева Октябрина  Петровна.</w:t>
      </w:r>
      <w:r w:rsidR="00531FA1">
        <w:t xml:space="preserve"> </w:t>
      </w:r>
    </w:p>
    <w:p w:rsidR="00052440" w:rsidRPr="00EB7F7C" w:rsidRDefault="00531FA1" w:rsidP="00052440">
      <w:pPr>
        <w:keepNext/>
        <w:jc w:val="both"/>
        <w:outlineLvl w:val="0"/>
        <w:rPr>
          <w:bCs/>
        </w:rPr>
      </w:pPr>
      <w:r>
        <w:t xml:space="preserve"> </w:t>
      </w:r>
    </w:p>
    <w:p w:rsidR="00052440" w:rsidRPr="00683F23" w:rsidRDefault="00052440" w:rsidP="00052440">
      <w:pPr>
        <w:jc w:val="both"/>
      </w:pPr>
      <w:r w:rsidRPr="00683F23">
        <w:t xml:space="preserve">В рамках подготовительных мероприятий к Ысыаху Олонхо проводится большая работа. </w:t>
      </w:r>
    </w:p>
    <w:p w:rsidR="00052440" w:rsidRDefault="00052440" w:rsidP="002F16DA">
      <w:pPr>
        <w:keepNext/>
        <w:jc w:val="both"/>
        <w:outlineLvl w:val="0"/>
      </w:pPr>
      <w:r>
        <w:t>В V</w:t>
      </w:r>
      <w:r>
        <w:rPr>
          <w:lang w:val="en-US"/>
        </w:rPr>
        <w:t>III</w:t>
      </w:r>
      <w:r w:rsidRPr="007C06C8">
        <w:t xml:space="preserve"> </w:t>
      </w:r>
      <w:r w:rsidRPr="00F5194D">
        <w:t xml:space="preserve"> Республиканск</w:t>
      </w:r>
      <w:r>
        <w:t xml:space="preserve">ой  научно-методическая конференции </w:t>
      </w:r>
      <w:r w:rsidRPr="00F5194D">
        <w:t xml:space="preserve"> «Ысыах</w:t>
      </w:r>
      <w:r>
        <w:t xml:space="preserve"> </w:t>
      </w:r>
      <w:r w:rsidRPr="00F5194D">
        <w:t>Олонхо: традиции, возрождение, увековечивание</w:t>
      </w:r>
      <w:r w:rsidRPr="00AE6819">
        <w:t xml:space="preserve">»  </w:t>
      </w:r>
      <w:r w:rsidR="008307FB">
        <w:t xml:space="preserve"> - приняла участие Абдуллаева Зебо Мамировна.</w:t>
      </w:r>
    </w:p>
    <w:p w:rsidR="00052440" w:rsidRDefault="00052440" w:rsidP="00052440">
      <w:pPr>
        <w:jc w:val="both"/>
      </w:pPr>
      <w:r>
        <w:t xml:space="preserve">Воспитанники и педагоги принимают участие также в мероприятиях, </w:t>
      </w:r>
      <w:r w:rsidR="008307FB">
        <w:t>проводимых организациями села.</w:t>
      </w:r>
      <w:r>
        <w:t xml:space="preserve"> </w:t>
      </w:r>
    </w:p>
    <w:p w:rsidR="00052440" w:rsidRDefault="006B7696" w:rsidP="00052440">
      <w:pPr>
        <w:jc w:val="both"/>
      </w:pPr>
      <w:r>
        <w:t xml:space="preserve"> </w:t>
      </w:r>
    </w:p>
    <w:p w:rsidR="00485D0B" w:rsidRDefault="003E4090" w:rsidP="00787E99">
      <w:pPr>
        <w:jc w:val="both"/>
        <w:rPr>
          <w:b/>
          <w:bCs/>
          <w:sz w:val="28"/>
          <w:szCs w:val="28"/>
        </w:rPr>
      </w:pPr>
      <w:r>
        <w:rPr>
          <w:b/>
        </w:rPr>
        <w:t xml:space="preserve"> </w:t>
      </w:r>
    </w:p>
    <w:p w:rsidR="005E37BE" w:rsidRPr="00623E91" w:rsidRDefault="00B10C6C" w:rsidP="00787E99">
      <w:pPr>
        <w:jc w:val="both"/>
        <w:rPr>
          <w:b/>
          <w:bCs/>
          <w:sz w:val="28"/>
          <w:szCs w:val="28"/>
        </w:rPr>
      </w:pPr>
      <w:r w:rsidRPr="00623E91">
        <w:rPr>
          <w:b/>
          <w:bCs/>
          <w:sz w:val="28"/>
          <w:szCs w:val="28"/>
        </w:rPr>
        <w:t xml:space="preserve">  </w:t>
      </w:r>
      <w:r w:rsidR="005E37BE" w:rsidRPr="00623E91">
        <w:rPr>
          <w:b/>
          <w:bCs/>
          <w:sz w:val="28"/>
          <w:szCs w:val="28"/>
        </w:rPr>
        <w:t xml:space="preserve">Раздел </w:t>
      </w:r>
      <w:r w:rsidR="00F46CAE">
        <w:rPr>
          <w:b/>
          <w:bCs/>
          <w:sz w:val="28"/>
          <w:szCs w:val="28"/>
        </w:rPr>
        <w:t>4</w:t>
      </w:r>
      <w:r w:rsidR="005E37BE" w:rsidRPr="00623E91">
        <w:rPr>
          <w:b/>
          <w:bCs/>
          <w:sz w:val="28"/>
          <w:szCs w:val="28"/>
        </w:rPr>
        <w:t>. Заключение. Перспективы и планы развития МБДОУ</w:t>
      </w:r>
    </w:p>
    <w:p w:rsidR="005E37BE" w:rsidRPr="00623E91" w:rsidRDefault="005E37BE" w:rsidP="00787E99">
      <w:pPr>
        <w:jc w:val="both"/>
        <w:rPr>
          <w:bCs/>
        </w:rPr>
      </w:pPr>
      <w:r w:rsidRPr="00623E91">
        <w:rPr>
          <w:bCs/>
        </w:rPr>
        <w:t>Все локальные акты учреждения разработаны, учредительные документы оформляются в срок, структура управления разработана и действует. Социальный паспорт семей ежегодно заполняется, льготы по родительс</w:t>
      </w:r>
      <w:r w:rsidR="00430F72">
        <w:rPr>
          <w:bCs/>
        </w:rPr>
        <w:t>ким взносам предоставлены 1 ребенку-инвалиду</w:t>
      </w:r>
      <w:r w:rsidRPr="00623E91">
        <w:rPr>
          <w:bCs/>
        </w:rPr>
        <w:t xml:space="preserve">. Все </w:t>
      </w:r>
      <w:r w:rsidR="00235F33" w:rsidRPr="00623E91">
        <w:rPr>
          <w:bCs/>
        </w:rPr>
        <w:lastRenderedPageBreak/>
        <w:t xml:space="preserve">родители, которые оплачивают родительские взносы, </w:t>
      </w:r>
      <w:r w:rsidRPr="00623E91">
        <w:rPr>
          <w:bCs/>
        </w:rPr>
        <w:t>получают компенсацию р</w:t>
      </w:r>
      <w:r w:rsidR="00235F33" w:rsidRPr="00623E91">
        <w:rPr>
          <w:bCs/>
        </w:rPr>
        <w:t>асходов на родительскую плату за присмотр и уход в соответствующем размере</w:t>
      </w:r>
      <w:r w:rsidRPr="00623E91">
        <w:rPr>
          <w:bCs/>
        </w:rPr>
        <w:t>.</w:t>
      </w:r>
    </w:p>
    <w:p w:rsidR="005E37BE" w:rsidRPr="00623E91" w:rsidRDefault="005E37BE" w:rsidP="00787E99">
      <w:pPr>
        <w:jc w:val="both"/>
        <w:rPr>
          <w:bCs/>
          <w:iCs/>
        </w:rPr>
      </w:pPr>
      <w:r w:rsidRPr="00623E91">
        <w:rPr>
          <w:bCs/>
          <w:iCs/>
        </w:rPr>
        <w:t xml:space="preserve">Работа по направлениям образовательного </w:t>
      </w:r>
      <w:r w:rsidR="00F46CAE">
        <w:rPr>
          <w:bCs/>
          <w:iCs/>
        </w:rPr>
        <w:t xml:space="preserve">деятельности </w:t>
      </w:r>
      <w:r w:rsidRPr="00623E91">
        <w:rPr>
          <w:bCs/>
          <w:iCs/>
        </w:rPr>
        <w:t>организована на</w:t>
      </w:r>
      <w:r w:rsidR="00F46CAE">
        <w:rPr>
          <w:bCs/>
          <w:iCs/>
        </w:rPr>
        <w:t xml:space="preserve"> должном</w:t>
      </w:r>
      <w:r w:rsidRPr="00623E91">
        <w:rPr>
          <w:bCs/>
          <w:iCs/>
        </w:rPr>
        <w:t xml:space="preserve"> уровне, все воспитатели занятия проводят систематически, календарные и другие планы составляются и выполняются постоянно. Педсоветы проводились по плану, метод</w:t>
      </w:r>
      <w:r w:rsidR="00C24C21">
        <w:rPr>
          <w:bCs/>
          <w:iCs/>
        </w:rPr>
        <w:t xml:space="preserve">ические </w:t>
      </w:r>
      <w:r w:rsidRPr="00623E91">
        <w:rPr>
          <w:bCs/>
          <w:iCs/>
        </w:rPr>
        <w:t xml:space="preserve">совещания проводятся постоянно. Контроль над ведением образовательной деятельности ведется по всем направлениям. Воспитатели </w:t>
      </w:r>
      <w:r w:rsidR="00551014">
        <w:rPr>
          <w:bCs/>
          <w:iCs/>
        </w:rPr>
        <w:t>проводят для родителей</w:t>
      </w:r>
      <w:r w:rsidRPr="00623E91">
        <w:rPr>
          <w:bCs/>
          <w:iCs/>
        </w:rPr>
        <w:t xml:space="preserve"> конкурсы</w:t>
      </w:r>
      <w:r w:rsidR="00471D86">
        <w:rPr>
          <w:bCs/>
          <w:iCs/>
        </w:rPr>
        <w:t xml:space="preserve">, </w:t>
      </w:r>
      <w:r w:rsidRPr="00623E91">
        <w:rPr>
          <w:bCs/>
          <w:iCs/>
        </w:rPr>
        <w:t xml:space="preserve"> индивидуальные консультации, проверка документаций воспитателей проводится регулярно. </w:t>
      </w:r>
    </w:p>
    <w:p w:rsidR="00F46CAE" w:rsidRDefault="00427CE1" w:rsidP="00787E99">
      <w:pPr>
        <w:jc w:val="both"/>
        <w:rPr>
          <w:bCs/>
          <w:iCs/>
        </w:rPr>
      </w:pPr>
      <w:r>
        <w:rPr>
          <w:bCs/>
          <w:iCs/>
          <w:color w:val="C0504D" w:themeColor="accent2"/>
        </w:rPr>
        <w:t xml:space="preserve"> </w:t>
      </w:r>
      <w:r w:rsidR="005E37BE" w:rsidRPr="0037786C">
        <w:rPr>
          <w:bCs/>
          <w:iCs/>
        </w:rPr>
        <w:t xml:space="preserve"> По результатам контрольных срезов за год по сравнению с началом учебного года прослеживается улучшение результатов по развитию речи</w:t>
      </w:r>
      <w:r w:rsidR="0091525F" w:rsidRPr="0037786C">
        <w:rPr>
          <w:bCs/>
          <w:iCs/>
        </w:rPr>
        <w:t>, математике у детей подготовительной группы</w:t>
      </w:r>
      <w:r w:rsidR="005E37BE" w:rsidRPr="0037786C">
        <w:rPr>
          <w:bCs/>
          <w:iCs/>
        </w:rPr>
        <w:t xml:space="preserve">. </w:t>
      </w:r>
      <w:r w:rsidR="00057864">
        <w:rPr>
          <w:bCs/>
          <w:iCs/>
        </w:rPr>
        <w:t xml:space="preserve"> </w:t>
      </w:r>
      <w:r w:rsidR="00C52FAE">
        <w:rPr>
          <w:bCs/>
          <w:iCs/>
        </w:rPr>
        <w:t xml:space="preserve">  Дети, испытывающие нарушения речевого развития</w:t>
      </w:r>
      <w:r w:rsidR="005E37BE" w:rsidRPr="0037786C">
        <w:rPr>
          <w:bCs/>
          <w:iCs/>
        </w:rPr>
        <w:t xml:space="preserve">, посещали логопеда в </w:t>
      </w:r>
      <w:r w:rsidR="00C52FAE">
        <w:rPr>
          <w:bCs/>
          <w:iCs/>
        </w:rPr>
        <w:t>ЦДИК.</w:t>
      </w:r>
      <w:r w:rsidR="005E37BE" w:rsidRPr="0037786C">
        <w:rPr>
          <w:bCs/>
          <w:iCs/>
        </w:rPr>
        <w:t xml:space="preserve"> </w:t>
      </w:r>
      <w:r w:rsidR="005750C9">
        <w:rPr>
          <w:bCs/>
          <w:iCs/>
        </w:rPr>
        <w:t>Плодотворно проведена работа педагога-психолога в месячник психологического здоровья.</w:t>
      </w:r>
    </w:p>
    <w:p w:rsidR="0091525F" w:rsidRPr="00385053" w:rsidRDefault="005E37BE" w:rsidP="00787E99">
      <w:pPr>
        <w:jc w:val="both"/>
        <w:rPr>
          <w:bCs/>
          <w:color w:val="FF0000"/>
        </w:rPr>
      </w:pPr>
      <w:r w:rsidRPr="00BB1A9F">
        <w:rPr>
          <w:bCs/>
        </w:rPr>
        <w:t xml:space="preserve">Предметно-развивающая среда в ДОУ организована в соответствии </w:t>
      </w:r>
      <w:r w:rsidR="0037786C">
        <w:rPr>
          <w:bCs/>
        </w:rPr>
        <w:t xml:space="preserve">с ФГОС </w:t>
      </w:r>
      <w:r w:rsidRPr="00BB1A9F">
        <w:rPr>
          <w:bCs/>
        </w:rPr>
        <w:t>и с требованиями СаНПиН, ПБ и учитывая особенности материальной базы. Норматив на кв.м. придерживается. Работа по данному направлению ведется</w:t>
      </w:r>
      <w:r w:rsidRPr="00385053">
        <w:rPr>
          <w:bCs/>
          <w:color w:val="FF0000"/>
        </w:rPr>
        <w:t xml:space="preserve">. </w:t>
      </w:r>
      <w:r w:rsidR="0091525F" w:rsidRPr="00BB1A9F">
        <w:rPr>
          <w:bCs/>
        </w:rPr>
        <w:t>Финансирование приобретен</w:t>
      </w:r>
      <w:r w:rsidR="00BB1A9F" w:rsidRPr="00BB1A9F">
        <w:rPr>
          <w:bCs/>
        </w:rPr>
        <w:t xml:space="preserve">ия игрушек, пособий, технических средств обучения из </w:t>
      </w:r>
      <w:r w:rsidR="0091525F" w:rsidRPr="00BB1A9F">
        <w:rPr>
          <w:bCs/>
        </w:rPr>
        <w:t>федерального бюджета</w:t>
      </w:r>
      <w:r w:rsidR="00BB1A9F" w:rsidRPr="00BB1A9F">
        <w:rPr>
          <w:bCs/>
        </w:rPr>
        <w:t xml:space="preserve"> за 201</w:t>
      </w:r>
      <w:r w:rsidR="005750C9">
        <w:rPr>
          <w:bCs/>
        </w:rPr>
        <w:t>6</w:t>
      </w:r>
      <w:r w:rsidR="00BB1A9F" w:rsidRPr="00BB1A9F">
        <w:rPr>
          <w:bCs/>
        </w:rPr>
        <w:t xml:space="preserve"> год освоено полностью, в этом году также </w:t>
      </w:r>
      <w:r w:rsidR="005750C9">
        <w:rPr>
          <w:bCs/>
        </w:rPr>
        <w:t>ведется работа по эффективному освоению средств</w:t>
      </w:r>
      <w:r w:rsidR="0091525F" w:rsidRPr="00BB1A9F">
        <w:rPr>
          <w:bCs/>
        </w:rPr>
        <w:t>.</w:t>
      </w:r>
      <w:r w:rsidR="00BB1A9F">
        <w:rPr>
          <w:bCs/>
          <w:color w:val="FF0000"/>
        </w:rPr>
        <w:t xml:space="preserve"> </w:t>
      </w:r>
    </w:p>
    <w:p w:rsidR="005E37BE" w:rsidRPr="00F05BE4" w:rsidRDefault="00367DB4" w:rsidP="00787E99">
      <w:pPr>
        <w:jc w:val="both"/>
        <w:rPr>
          <w:bCs/>
        </w:rPr>
      </w:pPr>
      <w:r>
        <w:rPr>
          <w:bCs/>
        </w:rPr>
        <w:t>В</w:t>
      </w:r>
      <w:r w:rsidR="005E37BE" w:rsidRPr="00F05BE4">
        <w:rPr>
          <w:bCs/>
        </w:rPr>
        <w:t>зносы со</w:t>
      </w:r>
      <w:r>
        <w:rPr>
          <w:bCs/>
        </w:rPr>
        <w:t>бираются.</w:t>
      </w:r>
      <w:r w:rsidR="00F05BE4" w:rsidRPr="00F05BE4">
        <w:rPr>
          <w:bCs/>
        </w:rPr>
        <w:t xml:space="preserve"> </w:t>
      </w:r>
      <w:r w:rsidR="005E37BE" w:rsidRPr="00F05BE4">
        <w:rPr>
          <w:bCs/>
        </w:rPr>
        <w:t>Работа по улучшению материально технической базы ведется планово. По обеспечению безопасности в МБДОУ все за</w:t>
      </w:r>
      <w:r w:rsidR="00C52FAE">
        <w:rPr>
          <w:bCs/>
        </w:rPr>
        <w:t>планированные мероприятия в 2015-16</w:t>
      </w:r>
      <w:r w:rsidR="00F05BE4">
        <w:rPr>
          <w:bCs/>
        </w:rPr>
        <w:t xml:space="preserve"> году проводятся</w:t>
      </w:r>
      <w:r w:rsidR="00DD71EB" w:rsidRPr="00F05BE4">
        <w:rPr>
          <w:bCs/>
        </w:rPr>
        <w:t xml:space="preserve">. </w:t>
      </w:r>
      <w:r w:rsidR="005E37BE" w:rsidRPr="00F05BE4">
        <w:rPr>
          <w:bCs/>
        </w:rPr>
        <w:t>Медицинское обследование работников ведется по график</w:t>
      </w:r>
      <w:r>
        <w:rPr>
          <w:bCs/>
        </w:rPr>
        <w:t xml:space="preserve">у, на основании договора с ЦУБ . </w:t>
      </w:r>
      <w:r w:rsidR="005E37BE" w:rsidRPr="00F05BE4">
        <w:rPr>
          <w:bCs/>
        </w:rPr>
        <w:t>Все работники обучены санитарно-гигиеническому минимуму. Спецодеждой, дезинфекционными средствами обе</w:t>
      </w:r>
      <w:r w:rsidR="00DD71EB" w:rsidRPr="00F05BE4">
        <w:rPr>
          <w:bCs/>
        </w:rPr>
        <w:t xml:space="preserve">спечиваются регулярно. </w:t>
      </w:r>
    </w:p>
    <w:p w:rsidR="005E37BE" w:rsidRPr="00F05BE4" w:rsidRDefault="005E37BE" w:rsidP="00787E99">
      <w:pPr>
        <w:jc w:val="both"/>
        <w:rPr>
          <w:bCs/>
        </w:rPr>
      </w:pPr>
      <w:r w:rsidRPr="00F05BE4">
        <w:rPr>
          <w:bCs/>
        </w:rPr>
        <w:t>Учреждение кадрами укомплектовано полность</w:t>
      </w:r>
      <w:r w:rsidR="00DD71EB" w:rsidRPr="00F05BE4">
        <w:rPr>
          <w:bCs/>
        </w:rPr>
        <w:t xml:space="preserve">ю, </w:t>
      </w:r>
      <w:r w:rsidR="00656399">
        <w:rPr>
          <w:bCs/>
        </w:rPr>
        <w:t xml:space="preserve">текучести кадров нет. </w:t>
      </w:r>
    </w:p>
    <w:p w:rsidR="00B1781B" w:rsidRPr="00F05BE4" w:rsidRDefault="00B1781B" w:rsidP="00787E99">
      <w:pPr>
        <w:jc w:val="both"/>
        <w:rPr>
          <w:b/>
          <w:bCs/>
        </w:rPr>
      </w:pPr>
    </w:p>
    <w:p w:rsidR="005E37BE" w:rsidRPr="00F05BE4" w:rsidRDefault="005E37BE" w:rsidP="00787E99">
      <w:pPr>
        <w:jc w:val="both"/>
        <w:rPr>
          <w:b/>
          <w:bCs/>
        </w:rPr>
      </w:pPr>
      <w:r w:rsidRPr="00F05BE4">
        <w:rPr>
          <w:b/>
          <w:bCs/>
        </w:rPr>
        <w:t>Основные направления ближайшего развития М</w:t>
      </w:r>
      <w:r w:rsidR="00306E28">
        <w:rPr>
          <w:b/>
          <w:bCs/>
        </w:rPr>
        <w:t>Б</w:t>
      </w:r>
      <w:r w:rsidRPr="00F05BE4">
        <w:rPr>
          <w:b/>
          <w:bCs/>
        </w:rPr>
        <w:t>ДОУ</w:t>
      </w:r>
      <w:r w:rsidR="00306E28">
        <w:rPr>
          <w:b/>
          <w:bCs/>
        </w:rPr>
        <w:t>:</w:t>
      </w:r>
    </w:p>
    <w:p w:rsidR="005E37BE" w:rsidRPr="007F7DBE" w:rsidRDefault="005E37BE" w:rsidP="00787E99">
      <w:pPr>
        <w:pStyle w:val="af"/>
        <w:numPr>
          <w:ilvl w:val="0"/>
          <w:numId w:val="20"/>
        </w:numPr>
        <w:ind w:left="709" w:hanging="283"/>
        <w:jc w:val="both"/>
        <w:rPr>
          <w:b/>
          <w:bCs/>
        </w:rPr>
      </w:pPr>
      <w:r w:rsidRPr="00F05BE4">
        <w:rPr>
          <w:bCs/>
        </w:rPr>
        <w:t xml:space="preserve">Организация  деятельности учреждения в соответствии с </w:t>
      </w:r>
      <w:r w:rsidR="00F05BE4" w:rsidRPr="00F05BE4">
        <w:rPr>
          <w:bCs/>
        </w:rPr>
        <w:t xml:space="preserve">ФГОС </w:t>
      </w:r>
      <w:r w:rsidRPr="00F05BE4">
        <w:rPr>
          <w:bCs/>
        </w:rPr>
        <w:t>дошкольного образования</w:t>
      </w:r>
      <w:r w:rsidR="007F7DBE">
        <w:rPr>
          <w:bCs/>
        </w:rPr>
        <w:t xml:space="preserve"> - </w:t>
      </w:r>
      <w:r w:rsidRPr="00F05BE4">
        <w:t>введение в практику новых форм и методов организации воспитательно-образовательного процесса в соответствии с ФГ</w:t>
      </w:r>
      <w:r w:rsidR="007F57CE" w:rsidRPr="00F05BE4">
        <w:t>ОС</w:t>
      </w:r>
      <w:r w:rsidRPr="00F05BE4">
        <w:t>;</w:t>
      </w:r>
      <w:r w:rsidRPr="007F7DBE">
        <w:rPr>
          <w:bCs/>
        </w:rPr>
        <w:t xml:space="preserve"> </w:t>
      </w:r>
      <w:r w:rsidR="00656BFB">
        <w:rPr>
          <w:bCs/>
        </w:rPr>
        <w:t xml:space="preserve">дальнейшее </w:t>
      </w:r>
      <w:r w:rsidRPr="007F7DBE">
        <w:rPr>
          <w:bCs/>
        </w:rPr>
        <w:t>внедрение информационных технологий в образовательну</w:t>
      </w:r>
      <w:r w:rsidR="007F7DBE" w:rsidRPr="007F7DBE">
        <w:rPr>
          <w:bCs/>
        </w:rPr>
        <w:t>ю деятельность;</w:t>
      </w:r>
    </w:p>
    <w:p w:rsidR="00C52FAE" w:rsidRDefault="005E37BE" w:rsidP="00787E99">
      <w:pPr>
        <w:pStyle w:val="af"/>
        <w:numPr>
          <w:ilvl w:val="0"/>
          <w:numId w:val="20"/>
        </w:numPr>
        <w:ind w:left="709" w:hanging="283"/>
        <w:jc w:val="both"/>
      </w:pPr>
      <w:r w:rsidRPr="00F05BE4">
        <w:t xml:space="preserve">Повышение качества дошкольного образования: </w:t>
      </w:r>
      <w:r w:rsidR="007F7DBE">
        <w:t>продолжение введения</w:t>
      </w:r>
      <w:r w:rsidRPr="00F05BE4">
        <w:t xml:space="preserve"> в практику работы </w:t>
      </w:r>
      <w:r w:rsidR="00656BFB">
        <w:t xml:space="preserve">инновационных </w:t>
      </w:r>
      <w:r w:rsidRPr="00F05BE4">
        <w:t>развивающих технологий, методик</w:t>
      </w:r>
      <w:r w:rsidR="00656BFB">
        <w:t>;</w:t>
      </w:r>
    </w:p>
    <w:p w:rsidR="005E37BE" w:rsidRDefault="005E37BE" w:rsidP="00787E99">
      <w:pPr>
        <w:pStyle w:val="af"/>
        <w:numPr>
          <w:ilvl w:val="0"/>
          <w:numId w:val="20"/>
        </w:numPr>
        <w:ind w:left="709" w:hanging="283"/>
        <w:jc w:val="both"/>
      </w:pPr>
      <w:r w:rsidRPr="00F05BE4">
        <w:t>Дальнейшее  осуществление целостного подхода к оздоровлению и укреплению здоровья воспитанников</w:t>
      </w:r>
      <w:r w:rsidR="00E6165E">
        <w:t>.</w:t>
      </w:r>
      <w:r w:rsidRPr="00F05BE4">
        <w:t xml:space="preserve"> </w:t>
      </w:r>
      <w:r w:rsidR="00E6165E">
        <w:t xml:space="preserve"> </w:t>
      </w:r>
    </w:p>
    <w:p w:rsidR="005E37BE" w:rsidRPr="007F7DBE" w:rsidRDefault="007F7DBE" w:rsidP="00787E99">
      <w:pPr>
        <w:pStyle w:val="af"/>
        <w:numPr>
          <w:ilvl w:val="0"/>
          <w:numId w:val="20"/>
        </w:numPr>
        <w:ind w:left="709" w:hanging="283"/>
        <w:jc w:val="both"/>
      </w:pPr>
      <w:r w:rsidRPr="007F7DBE">
        <w:rPr>
          <w:bCs/>
        </w:rPr>
        <w:t>Дальнейшее совершенствование работы сайта учреждения;</w:t>
      </w:r>
    </w:p>
    <w:p w:rsidR="005E37BE" w:rsidRPr="007F7DBE" w:rsidRDefault="00656BFB" w:rsidP="00787E99">
      <w:pPr>
        <w:pStyle w:val="af"/>
        <w:numPr>
          <w:ilvl w:val="0"/>
          <w:numId w:val="20"/>
        </w:numPr>
        <w:ind w:left="709" w:hanging="283"/>
        <w:jc w:val="both"/>
      </w:pPr>
      <w:r>
        <w:rPr>
          <w:bCs/>
        </w:rPr>
        <w:t>Приведение</w:t>
      </w:r>
      <w:r w:rsidR="005E37BE" w:rsidRPr="007F7DBE">
        <w:rPr>
          <w:bCs/>
        </w:rPr>
        <w:t xml:space="preserve"> </w:t>
      </w:r>
      <w:r>
        <w:rPr>
          <w:bCs/>
        </w:rPr>
        <w:t xml:space="preserve">в соответствие с законодательством РФ </w:t>
      </w:r>
      <w:r w:rsidR="007F7DBE" w:rsidRPr="007F7DBE">
        <w:rPr>
          <w:bCs/>
        </w:rPr>
        <w:t>локальных актов Учреждения – Устава, положений и других</w:t>
      </w:r>
      <w:r w:rsidR="007F7DBE">
        <w:rPr>
          <w:bCs/>
        </w:rPr>
        <w:t xml:space="preserve"> </w:t>
      </w:r>
    </w:p>
    <w:p w:rsidR="005E37BE" w:rsidRPr="007F7DBE" w:rsidRDefault="00E6165E" w:rsidP="00787E99">
      <w:pPr>
        <w:pStyle w:val="af"/>
        <w:numPr>
          <w:ilvl w:val="0"/>
          <w:numId w:val="19"/>
        </w:numPr>
        <w:jc w:val="both"/>
      </w:pPr>
      <w:r>
        <w:t>П</w:t>
      </w:r>
      <w:r w:rsidR="005E37BE" w:rsidRPr="007F7DBE">
        <w:t>овышение профессиональной компетентности педагогов: работа над повышением квалификации педагогических работников; обобщение и представление педагогического опыта коллектива - публикации в педагогической печати, расп</w:t>
      </w:r>
      <w:r>
        <w:t>ространение брошюр</w:t>
      </w:r>
      <w:r w:rsidR="005E37BE" w:rsidRPr="007F7DBE">
        <w:t>; стимулирование участия педагогов в выставках, семинарах, смотрах–конкурсах методических объединениях  республиканского, российского уровней;</w:t>
      </w:r>
    </w:p>
    <w:p w:rsidR="005E37BE" w:rsidRPr="007F7DBE" w:rsidRDefault="005E37BE" w:rsidP="00787E99">
      <w:pPr>
        <w:pStyle w:val="af"/>
        <w:numPr>
          <w:ilvl w:val="0"/>
          <w:numId w:val="19"/>
        </w:numPr>
        <w:jc w:val="both"/>
      </w:pPr>
      <w:r w:rsidRPr="007F7DBE">
        <w:rPr>
          <w:bCs/>
        </w:rPr>
        <w:t>Совершенствование</w:t>
      </w:r>
      <w:r w:rsidR="00106F68" w:rsidRPr="007F7DBE">
        <w:rPr>
          <w:bCs/>
        </w:rPr>
        <w:t xml:space="preserve"> </w:t>
      </w:r>
      <w:r w:rsidRPr="007F7DBE">
        <w:t xml:space="preserve">условий для  </w:t>
      </w:r>
      <w:r w:rsidRPr="007F7DBE">
        <w:rPr>
          <w:bCs/>
        </w:rPr>
        <w:t>реализации программы дошкольного образования</w:t>
      </w:r>
      <w:r w:rsidRPr="007F7DBE">
        <w:t xml:space="preserve"> в соответствии с </w:t>
      </w:r>
      <w:r w:rsidR="007F57CE" w:rsidRPr="007F7DBE">
        <w:t>ФГОС</w:t>
      </w:r>
      <w:r w:rsidRPr="007F7DBE">
        <w:rPr>
          <w:bCs/>
        </w:rPr>
        <w:t>: дальнейшая работа по оснащению образовательного процесса метод</w:t>
      </w:r>
      <w:r w:rsidR="009B78C5">
        <w:rPr>
          <w:bCs/>
        </w:rPr>
        <w:t xml:space="preserve">ическими </w:t>
      </w:r>
      <w:r w:rsidRPr="007F7DBE">
        <w:rPr>
          <w:bCs/>
        </w:rPr>
        <w:t>пособиями, игрушками,</w:t>
      </w:r>
      <w:r w:rsidR="007F7DBE" w:rsidRPr="007F7DBE">
        <w:rPr>
          <w:bCs/>
        </w:rPr>
        <w:t xml:space="preserve"> техническими средствам</w:t>
      </w:r>
      <w:r w:rsidRPr="007F7DBE">
        <w:rPr>
          <w:bCs/>
        </w:rPr>
        <w:t>и</w:t>
      </w:r>
      <w:r w:rsidR="007F7DBE" w:rsidRPr="007F7DBE">
        <w:rPr>
          <w:bCs/>
        </w:rPr>
        <w:t xml:space="preserve"> обучения</w:t>
      </w:r>
      <w:r w:rsidRPr="007F7DBE">
        <w:rPr>
          <w:bCs/>
        </w:rPr>
        <w:t xml:space="preserve"> т.д. и по другим направлениям.</w:t>
      </w:r>
    </w:p>
    <w:p w:rsidR="005E37BE" w:rsidRPr="00385053" w:rsidRDefault="005E37BE" w:rsidP="00787E99">
      <w:pPr>
        <w:jc w:val="both"/>
        <w:rPr>
          <w:bCs/>
          <w:color w:val="FF0000"/>
        </w:rPr>
      </w:pPr>
    </w:p>
    <w:p w:rsidR="005E37BE" w:rsidRPr="00385053" w:rsidRDefault="005E37BE" w:rsidP="00787E99">
      <w:pPr>
        <w:jc w:val="both"/>
        <w:rPr>
          <w:bCs/>
          <w:color w:val="FF0000"/>
        </w:rPr>
      </w:pPr>
    </w:p>
    <w:p w:rsidR="005E37BE" w:rsidRPr="00385053" w:rsidRDefault="005E37BE" w:rsidP="00787E99">
      <w:pPr>
        <w:jc w:val="both"/>
        <w:rPr>
          <w:bCs/>
          <w:color w:val="FF0000"/>
          <w:sz w:val="28"/>
          <w:szCs w:val="28"/>
        </w:rPr>
      </w:pPr>
    </w:p>
    <w:p w:rsidR="005E37BE" w:rsidRPr="00385053" w:rsidRDefault="005E37BE" w:rsidP="00787E99">
      <w:pPr>
        <w:jc w:val="both"/>
        <w:rPr>
          <w:bCs/>
          <w:color w:val="FF0000"/>
          <w:sz w:val="28"/>
          <w:szCs w:val="28"/>
        </w:rPr>
      </w:pPr>
    </w:p>
    <w:p w:rsidR="005E37BE" w:rsidRPr="00385053" w:rsidRDefault="005E37BE" w:rsidP="00787E99">
      <w:pPr>
        <w:jc w:val="both"/>
        <w:rPr>
          <w:bCs/>
          <w:color w:val="FF0000"/>
          <w:sz w:val="28"/>
          <w:szCs w:val="28"/>
        </w:rPr>
      </w:pPr>
    </w:p>
    <w:p w:rsidR="005E37BE" w:rsidRPr="00385053" w:rsidRDefault="005E37BE" w:rsidP="00787E99">
      <w:pPr>
        <w:jc w:val="both"/>
        <w:rPr>
          <w:bCs/>
          <w:color w:val="FF0000"/>
          <w:sz w:val="28"/>
          <w:szCs w:val="28"/>
        </w:rPr>
      </w:pPr>
    </w:p>
    <w:p w:rsidR="005E37BE" w:rsidRPr="00385053" w:rsidRDefault="005E37BE" w:rsidP="00787E99">
      <w:pPr>
        <w:jc w:val="both"/>
        <w:rPr>
          <w:bCs/>
          <w:color w:val="FF0000"/>
          <w:sz w:val="28"/>
          <w:szCs w:val="28"/>
        </w:rPr>
      </w:pPr>
    </w:p>
    <w:p w:rsidR="005E37BE" w:rsidRPr="00385053" w:rsidRDefault="005E37BE" w:rsidP="00787E99">
      <w:pPr>
        <w:jc w:val="both"/>
        <w:rPr>
          <w:bCs/>
          <w:color w:val="FF0000"/>
          <w:sz w:val="28"/>
          <w:szCs w:val="28"/>
        </w:rPr>
      </w:pPr>
    </w:p>
    <w:p w:rsidR="005E37BE" w:rsidRPr="00385053" w:rsidRDefault="005E37BE" w:rsidP="00787E99">
      <w:pPr>
        <w:jc w:val="both"/>
        <w:rPr>
          <w:bCs/>
          <w:color w:val="FF0000"/>
          <w:sz w:val="28"/>
          <w:szCs w:val="28"/>
        </w:rPr>
      </w:pPr>
    </w:p>
    <w:p w:rsidR="005E37BE" w:rsidRPr="00385053" w:rsidRDefault="005E37BE" w:rsidP="00787E99">
      <w:pPr>
        <w:jc w:val="both"/>
        <w:rPr>
          <w:bCs/>
          <w:color w:val="FF0000"/>
          <w:sz w:val="28"/>
          <w:szCs w:val="28"/>
        </w:rPr>
      </w:pPr>
    </w:p>
    <w:p w:rsidR="005E37BE" w:rsidRPr="00385053" w:rsidRDefault="005E37BE" w:rsidP="00787E99">
      <w:pPr>
        <w:jc w:val="both"/>
        <w:rPr>
          <w:bCs/>
          <w:color w:val="FF0000"/>
          <w:sz w:val="28"/>
          <w:szCs w:val="28"/>
        </w:rPr>
      </w:pPr>
    </w:p>
    <w:p w:rsidR="005E37BE" w:rsidRPr="00551830" w:rsidRDefault="005E37BE" w:rsidP="00787E99">
      <w:pPr>
        <w:jc w:val="both"/>
        <w:rPr>
          <w:bCs/>
          <w:color w:val="FF0000"/>
          <w:sz w:val="28"/>
          <w:szCs w:val="28"/>
        </w:rPr>
      </w:pPr>
    </w:p>
    <w:p w:rsidR="005E37BE" w:rsidRPr="00551830" w:rsidRDefault="005E37BE" w:rsidP="00787E99">
      <w:pPr>
        <w:jc w:val="both"/>
        <w:rPr>
          <w:bCs/>
          <w:color w:val="FF0000"/>
          <w:sz w:val="28"/>
          <w:szCs w:val="28"/>
        </w:rPr>
      </w:pPr>
    </w:p>
    <w:p w:rsidR="005E37BE" w:rsidRPr="00551830" w:rsidRDefault="005E37BE" w:rsidP="00787E99">
      <w:pPr>
        <w:jc w:val="both"/>
        <w:rPr>
          <w:bCs/>
          <w:color w:val="FF0000"/>
          <w:sz w:val="28"/>
          <w:szCs w:val="28"/>
        </w:rPr>
      </w:pPr>
    </w:p>
    <w:p w:rsidR="005E37BE" w:rsidRPr="00551830" w:rsidRDefault="005E37BE" w:rsidP="00787E99">
      <w:pPr>
        <w:jc w:val="both"/>
        <w:rPr>
          <w:bCs/>
          <w:color w:val="FF0000"/>
          <w:sz w:val="28"/>
          <w:szCs w:val="28"/>
        </w:rPr>
      </w:pPr>
    </w:p>
    <w:p w:rsidR="005E37BE" w:rsidRPr="00551830" w:rsidRDefault="005E37BE" w:rsidP="00787E99">
      <w:pPr>
        <w:jc w:val="both"/>
        <w:rPr>
          <w:bCs/>
          <w:color w:val="FF0000"/>
          <w:sz w:val="28"/>
          <w:szCs w:val="28"/>
        </w:rPr>
      </w:pPr>
    </w:p>
    <w:p w:rsidR="005E37BE" w:rsidRPr="00551830" w:rsidRDefault="005E37BE" w:rsidP="00787E99">
      <w:pPr>
        <w:jc w:val="both"/>
        <w:rPr>
          <w:bCs/>
          <w:color w:val="FF0000"/>
          <w:sz w:val="28"/>
          <w:szCs w:val="28"/>
        </w:rPr>
      </w:pPr>
    </w:p>
    <w:p w:rsidR="005E37BE" w:rsidRPr="00551830" w:rsidRDefault="005E37BE" w:rsidP="00787E99">
      <w:pPr>
        <w:jc w:val="both"/>
        <w:rPr>
          <w:bCs/>
          <w:color w:val="FF0000"/>
          <w:sz w:val="28"/>
          <w:szCs w:val="28"/>
        </w:rPr>
      </w:pPr>
    </w:p>
    <w:p w:rsidR="005E37BE" w:rsidRPr="00551830" w:rsidRDefault="005E37BE" w:rsidP="00787E99">
      <w:pPr>
        <w:jc w:val="both"/>
        <w:rPr>
          <w:bCs/>
          <w:color w:val="FF0000"/>
          <w:sz w:val="28"/>
          <w:szCs w:val="28"/>
        </w:rPr>
      </w:pPr>
    </w:p>
    <w:p w:rsidR="005E37BE" w:rsidRPr="00551830" w:rsidRDefault="005E37BE" w:rsidP="00787E99">
      <w:pPr>
        <w:jc w:val="both"/>
        <w:rPr>
          <w:bCs/>
          <w:color w:val="FF0000"/>
          <w:sz w:val="28"/>
          <w:szCs w:val="28"/>
        </w:rPr>
      </w:pPr>
    </w:p>
    <w:p w:rsidR="005E37BE" w:rsidRPr="00551830" w:rsidRDefault="005E37BE" w:rsidP="00787E99">
      <w:pPr>
        <w:jc w:val="both"/>
        <w:rPr>
          <w:bCs/>
          <w:color w:val="FF0000"/>
          <w:sz w:val="28"/>
          <w:szCs w:val="28"/>
        </w:rPr>
      </w:pPr>
    </w:p>
    <w:p w:rsidR="005E37BE" w:rsidRPr="00551830" w:rsidRDefault="005E37BE" w:rsidP="00787E99">
      <w:pPr>
        <w:jc w:val="both"/>
        <w:rPr>
          <w:bCs/>
          <w:color w:val="FF0000"/>
          <w:sz w:val="28"/>
          <w:szCs w:val="28"/>
        </w:rPr>
      </w:pPr>
    </w:p>
    <w:p w:rsidR="005E37BE" w:rsidRPr="00551830" w:rsidRDefault="005E37BE" w:rsidP="00787E99">
      <w:pPr>
        <w:jc w:val="both"/>
        <w:rPr>
          <w:b/>
          <w:bCs/>
          <w:color w:val="FF0000"/>
          <w:sz w:val="52"/>
          <w:szCs w:val="52"/>
        </w:rPr>
      </w:pPr>
    </w:p>
    <w:p w:rsidR="005E37BE" w:rsidRPr="00551830" w:rsidRDefault="005E37BE" w:rsidP="00787E99">
      <w:pPr>
        <w:jc w:val="both"/>
        <w:rPr>
          <w:b/>
          <w:bCs/>
          <w:color w:val="FF0000"/>
          <w:sz w:val="52"/>
          <w:szCs w:val="52"/>
        </w:rPr>
      </w:pPr>
    </w:p>
    <w:p w:rsidR="005E37BE" w:rsidRPr="00551830" w:rsidRDefault="005E37BE" w:rsidP="00787E99">
      <w:pPr>
        <w:jc w:val="both"/>
        <w:rPr>
          <w:b/>
          <w:bCs/>
          <w:color w:val="FF0000"/>
          <w:sz w:val="28"/>
          <w:szCs w:val="28"/>
        </w:rPr>
      </w:pPr>
    </w:p>
    <w:p w:rsidR="005E37BE" w:rsidRPr="00551830" w:rsidRDefault="005E37BE" w:rsidP="00787E99">
      <w:pPr>
        <w:jc w:val="both"/>
        <w:rPr>
          <w:color w:val="FF0000"/>
        </w:rPr>
      </w:pPr>
    </w:p>
    <w:p w:rsidR="005E37BE" w:rsidRPr="00551830" w:rsidRDefault="005E37BE" w:rsidP="00787E99">
      <w:pPr>
        <w:jc w:val="both"/>
        <w:rPr>
          <w:color w:val="FF0000"/>
        </w:rPr>
      </w:pPr>
    </w:p>
    <w:p w:rsidR="005E37BE" w:rsidRDefault="005E37BE" w:rsidP="00787E99">
      <w:pPr>
        <w:jc w:val="both"/>
      </w:pPr>
    </w:p>
    <w:p w:rsidR="00191956" w:rsidRDefault="00191956" w:rsidP="00787E99">
      <w:pPr>
        <w:jc w:val="both"/>
      </w:pPr>
    </w:p>
    <w:sectPr w:rsidR="00191956" w:rsidSect="001B15B0">
      <w:footerReference w:type="even" r:id="rId8"/>
      <w:footerReference w:type="default" r:id="rId9"/>
      <w:pgSz w:w="11906" w:h="16838" w:code="9"/>
      <w:pgMar w:top="568" w:right="734" w:bottom="142" w:left="131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767" w:rsidRDefault="00AB2767" w:rsidP="00473AB1">
      <w:r>
        <w:separator/>
      </w:r>
    </w:p>
  </w:endnote>
  <w:endnote w:type="continuationSeparator" w:id="1">
    <w:p w:rsidR="00AB2767" w:rsidRDefault="00AB2767" w:rsidP="00473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DB6" w:rsidRDefault="00C16501" w:rsidP="005E37B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35DB6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35DB6" w:rsidRDefault="00335DB6" w:rsidP="005E37BE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DB6" w:rsidRDefault="00C16501" w:rsidP="005E37B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35DB6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7274D">
      <w:rPr>
        <w:rStyle w:val="ae"/>
        <w:noProof/>
      </w:rPr>
      <w:t>1</w:t>
    </w:r>
    <w:r>
      <w:rPr>
        <w:rStyle w:val="ae"/>
      </w:rPr>
      <w:fldChar w:fldCharType="end"/>
    </w:r>
  </w:p>
  <w:p w:rsidR="00335DB6" w:rsidRDefault="00335DB6" w:rsidP="005E37BE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767" w:rsidRDefault="00AB2767" w:rsidP="00473AB1">
      <w:r>
        <w:separator/>
      </w:r>
    </w:p>
  </w:footnote>
  <w:footnote w:type="continuationSeparator" w:id="1">
    <w:p w:rsidR="00AB2767" w:rsidRDefault="00AB2767" w:rsidP="00473A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BD14792_"/>
      </v:shape>
    </w:pict>
  </w:numPicBullet>
  <w:abstractNum w:abstractNumId="0">
    <w:nsid w:val="035501C7"/>
    <w:multiLevelType w:val="hybridMultilevel"/>
    <w:tmpl w:val="C35E70C2"/>
    <w:lvl w:ilvl="0" w:tplc="22903A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1E32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68A7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3233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B03D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D891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16B9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A043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D4A2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C9137E"/>
    <w:multiLevelType w:val="hybridMultilevel"/>
    <w:tmpl w:val="D9401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0026A"/>
    <w:multiLevelType w:val="hybridMultilevel"/>
    <w:tmpl w:val="AF3410A8"/>
    <w:lvl w:ilvl="0" w:tplc="7E4A49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A7F5A"/>
    <w:multiLevelType w:val="hybridMultilevel"/>
    <w:tmpl w:val="C430F6F6"/>
    <w:lvl w:ilvl="0" w:tplc="CDD4BA70">
      <w:start w:val="1"/>
      <w:numFmt w:val="bullet"/>
      <w:lvlText w:val="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">
    <w:nsid w:val="0ADB1C87"/>
    <w:multiLevelType w:val="hybridMultilevel"/>
    <w:tmpl w:val="2BEC6C30"/>
    <w:lvl w:ilvl="0" w:tplc="06287E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EE61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182B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64EE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C49B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4A8D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6A8F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4A0D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7495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413F83"/>
    <w:multiLevelType w:val="hybridMultilevel"/>
    <w:tmpl w:val="A0A2E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1F6026"/>
    <w:multiLevelType w:val="hybridMultilevel"/>
    <w:tmpl w:val="21424CE0"/>
    <w:lvl w:ilvl="0" w:tplc="520E4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AF4FEA2">
      <w:start w:val="1"/>
      <w:numFmt w:val="bullet"/>
      <w:lvlText w:val=""/>
      <w:lvlJc w:val="left"/>
      <w:pPr>
        <w:tabs>
          <w:tab w:val="num" w:pos="1557"/>
        </w:tabs>
        <w:ind w:left="1557" w:hanging="360"/>
      </w:pPr>
      <w:rPr>
        <w:rFonts w:ascii="Wingdings" w:hAnsi="Wingdings" w:hint="default"/>
        <w:color w:val="auto"/>
      </w:rPr>
    </w:lvl>
    <w:lvl w:ilvl="2" w:tplc="9F3A0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32AA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6644B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3A05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51104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8B4C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7F6C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7">
    <w:nsid w:val="0E39594F"/>
    <w:multiLevelType w:val="hybridMultilevel"/>
    <w:tmpl w:val="DB9EE1C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01540E"/>
    <w:multiLevelType w:val="hybridMultilevel"/>
    <w:tmpl w:val="CA26B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76AA9"/>
    <w:multiLevelType w:val="hybridMultilevel"/>
    <w:tmpl w:val="6384172E"/>
    <w:lvl w:ilvl="0" w:tplc="967200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7626F0"/>
    <w:multiLevelType w:val="hybridMultilevel"/>
    <w:tmpl w:val="1A5A34CA"/>
    <w:lvl w:ilvl="0" w:tplc="9996BE3A">
      <w:start w:val="2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eastAsia="Times New Roman" w:hAnsi="Times New Roman" w:cs="Times New Roman" w:hint="default"/>
      </w:rPr>
    </w:lvl>
    <w:lvl w:ilvl="1" w:tplc="9996BE3A">
      <w:start w:val="2"/>
      <w:numFmt w:val="bullet"/>
      <w:lvlText w:val="-"/>
      <w:lvlJc w:val="left"/>
      <w:pPr>
        <w:tabs>
          <w:tab w:val="num" w:pos="1520"/>
        </w:tabs>
        <w:ind w:left="152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1">
    <w:nsid w:val="1DA2791E"/>
    <w:multiLevelType w:val="hybridMultilevel"/>
    <w:tmpl w:val="92207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867BA"/>
    <w:multiLevelType w:val="hybridMultilevel"/>
    <w:tmpl w:val="8968C064"/>
    <w:lvl w:ilvl="0" w:tplc="04190005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9996BE3A">
      <w:start w:val="2"/>
      <w:numFmt w:val="bullet"/>
      <w:lvlText w:val="-"/>
      <w:lvlJc w:val="left"/>
      <w:pPr>
        <w:tabs>
          <w:tab w:val="num" w:pos="1520"/>
        </w:tabs>
        <w:ind w:left="152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3">
    <w:nsid w:val="23215CBF"/>
    <w:multiLevelType w:val="hybridMultilevel"/>
    <w:tmpl w:val="DAB83CD2"/>
    <w:lvl w:ilvl="0" w:tplc="5F3C1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C5D7C"/>
    <w:multiLevelType w:val="multilevel"/>
    <w:tmpl w:val="75301E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D5A1940"/>
    <w:multiLevelType w:val="hybridMultilevel"/>
    <w:tmpl w:val="D2E0798A"/>
    <w:lvl w:ilvl="0" w:tplc="099ABCB6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169459B"/>
    <w:multiLevelType w:val="hybridMultilevel"/>
    <w:tmpl w:val="03C26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D2106F"/>
    <w:multiLevelType w:val="hybridMultilevel"/>
    <w:tmpl w:val="C2AE4642"/>
    <w:lvl w:ilvl="0" w:tplc="EA0A2E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557"/>
        </w:tabs>
        <w:ind w:left="1557" w:hanging="360"/>
      </w:pPr>
      <w:rPr>
        <w:rFonts w:ascii="Wingdings" w:hAnsi="Wingdings" w:hint="default"/>
      </w:rPr>
    </w:lvl>
    <w:lvl w:ilvl="2" w:tplc="769222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7ADF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0842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2688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7AB9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CAA4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3AED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0B09CB"/>
    <w:multiLevelType w:val="multilevel"/>
    <w:tmpl w:val="B2AAAA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65B7429"/>
    <w:multiLevelType w:val="hybridMultilevel"/>
    <w:tmpl w:val="F3FA4BA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B5717"/>
    <w:multiLevelType w:val="hybridMultilevel"/>
    <w:tmpl w:val="DDA8100A"/>
    <w:lvl w:ilvl="0" w:tplc="41B62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86A42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D20EA6"/>
    <w:multiLevelType w:val="hybridMultilevel"/>
    <w:tmpl w:val="6E4CB8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ED6917"/>
    <w:multiLevelType w:val="hybridMultilevel"/>
    <w:tmpl w:val="5CEC5B50"/>
    <w:lvl w:ilvl="0" w:tplc="C6787D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5B02303"/>
    <w:multiLevelType w:val="hybridMultilevel"/>
    <w:tmpl w:val="E906264A"/>
    <w:lvl w:ilvl="0" w:tplc="BEB6D7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B2DE8110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6B13B4F"/>
    <w:multiLevelType w:val="hybridMultilevel"/>
    <w:tmpl w:val="F1027314"/>
    <w:lvl w:ilvl="0" w:tplc="9996BE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765DDA"/>
    <w:multiLevelType w:val="hybridMultilevel"/>
    <w:tmpl w:val="86282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876C7"/>
    <w:multiLevelType w:val="hybridMultilevel"/>
    <w:tmpl w:val="9F867642"/>
    <w:lvl w:ilvl="0" w:tplc="FFFFFFFF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93"/>
        </w:tabs>
        <w:ind w:left="199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13"/>
        </w:tabs>
        <w:ind w:left="27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33"/>
        </w:tabs>
        <w:ind w:left="34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53"/>
        </w:tabs>
        <w:ind w:left="415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73"/>
        </w:tabs>
        <w:ind w:left="48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93"/>
        </w:tabs>
        <w:ind w:left="55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13"/>
        </w:tabs>
        <w:ind w:left="631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33"/>
        </w:tabs>
        <w:ind w:left="7033" w:hanging="360"/>
      </w:pPr>
      <w:rPr>
        <w:rFonts w:ascii="Wingdings" w:hAnsi="Wingdings" w:hint="default"/>
      </w:rPr>
    </w:lvl>
  </w:abstractNum>
  <w:abstractNum w:abstractNumId="27">
    <w:nsid w:val="54021A47"/>
    <w:multiLevelType w:val="hybridMultilevel"/>
    <w:tmpl w:val="A78645D6"/>
    <w:lvl w:ilvl="0" w:tplc="099ABCB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551300"/>
    <w:multiLevelType w:val="hybridMultilevel"/>
    <w:tmpl w:val="14D45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184790"/>
    <w:multiLevelType w:val="hybridMultilevel"/>
    <w:tmpl w:val="FFB6AFA4"/>
    <w:lvl w:ilvl="0" w:tplc="AE5A48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D4BA7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865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868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660E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2A67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F4A9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3896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2C8C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1B3EFA"/>
    <w:multiLevelType w:val="hybridMultilevel"/>
    <w:tmpl w:val="5F18820C"/>
    <w:lvl w:ilvl="0" w:tplc="9DE874AA">
      <w:start w:val="1"/>
      <w:numFmt w:val="bullet"/>
      <w:lvlText w:val="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F84AC3D0" w:tentative="1">
      <w:start w:val="1"/>
      <w:numFmt w:val="bullet"/>
      <w:lvlText w:val="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B846C40A" w:tentative="1">
      <w:start w:val="1"/>
      <w:numFmt w:val="bullet"/>
      <w:lvlText w:val="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316672A2" w:tentative="1">
      <w:start w:val="1"/>
      <w:numFmt w:val="bullet"/>
      <w:lvlText w:val="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4" w:tplc="2F3C86F2" w:tentative="1">
      <w:start w:val="1"/>
      <w:numFmt w:val="bullet"/>
      <w:lvlText w:val="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5" w:tplc="62943466" w:tentative="1">
      <w:start w:val="1"/>
      <w:numFmt w:val="bullet"/>
      <w:lvlText w:val="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8F4843A6" w:tentative="1">
      <w:start w:val="1"/>
      <w:numFmt w:val="bullet"/>
      <w:lvlText w:val="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7" w:tplc="8AC6574C" w:tentative="1">
      <w:start w:val="1"/>
      <w:numFmt w:val="bullet"/>
      <w:lvlText w:val="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8" w:tplc="590698A0" w:tentative="1">
      <w:start w:val="1"/>
      <w:numFmt w:val="bullet"/>
      <w:lvlText w:val="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1">
    <w:nsid w:val="57621BF5"/>
    <w:multiLevelType w:val="hybridMultilevel"/>
    <w:tmpl w:val="7654F956"/>
    <w:lvl w:ilvl="0" w:tplc="099ABCB6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76E60FB"/>
    <w:multiLevelType w:val="hybridMultilevel"/>
    <w:tmpl w:val="8CA06622"/>
    <w:lvl w:ilvl="0" w:tplc="099ABCB6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7E47C1F"/>
    <w:multiLevelType w:val="hybridMultilevel"/>
    <w:tmpl w:val="2192582E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7C0985"/>
    <w:multiLevelType w:val="hybridMultilevel"/>
    <w:tmpl w:val="C3CC1178"/>
    <w:lvl w:ilvl="0" w:tplc="6D5840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07B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04F8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EEF8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C47A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286B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2493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D0C18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0858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D455B4F"/>
    <w:multiLevelType w:val="hybridMultilevel"/>
    <w:tmpl w:val="6E24F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3C3B86"/>
    <w:multiLevelType w:val="hybridMultilevel"/>
    <w:tmpl w:val="99945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914E60"/>
    <w:multiLevelType w:val="hybridMultilevel"/>
    <w:tmpl w:val="E03E255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E2730B"/>
    <w:multiLevelType w:val="hybridMultilevel"/>
    <w:tmpl w:val="7214D67E"/>
    <w:lvl w:ilvl="0" w:tplc="3126E9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8E96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D6D0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E4C0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6A27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8CDD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F048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0C5E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C4C6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2935BDD"/>
    <w:multiLevelType w:val="hybridMultilevel"/>
    <w:tmpl w:val="077EE322"/>
    <w:lvl w:ilvl="0" w:tplc="7DA0DF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35A3433"/>
    <w:multiLevelType w:val="hybridMultilevel"/>
    <w:tmpl w:val="AFF82F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2B0EAB"/>
    <w:multiLevelType w:val="hybridMultilevel"/>
    <w:tmpl w:val="AB764B54"/>
    <w:lvl w:ilvl="0" w:tplc="EBB8A322">
      <w:start w:val="65535"/>
      <w:numFmt w:val="bullet"/>
      <w:lvlText w:val="■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68A97B93"/>
    <w:multiLevelType w:val="hybridMultilevel"/>
    <w:tmpl w:val="23860DB4"/>
    <w:lvl w:ilvl="0" w:tplc="24A4FB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30F9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F67F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4043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BA72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205F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C63E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F48D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36A4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A1022AA"/>
    <w:multiLevelType w:val="hybridMultilevel"/>
    <w:tmpl w:val="FA66D85C"/>
    <w:lvl w:ilvl="0" w:tplc="099ABCB6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B277FFB"/>
    <w:multiLevelType w:val="hybridMultilevel"/>
    <w:tmpl w:val="186410D4"/>
    <w:lvl w:ilvl="0" w:tplc="099ABCB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82269B"/>
    <w:multiLevelType w:val="hybridMultilevel"/>
    <w:tmpl w:val="8646BCC2"/>
    <w:lvl w:ilvl="0" w:tplc="CDD4BA70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46">
    <w:nsid w:val="6EAE4B62"/>
    <w:multiLevelType w:val="hybridMultilevel"/>
    <w:tmpl w:val="7BCCA0FE"/>
    <w:lvl w:ilvl="0" w:tplc="099ABCB6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0BC2FF8"/>
    <w:multiLevelType w:val="hybridMultilevel"/>
    <w:tmpl w:val="0C043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A770B1"/>
    <w:multiLevelType w:val="hybridMultilevel"/>
    <w:tmpl w:val="EF2C23BE"/>
    <w:lvl w:ilvl="0" w:tplc="F4AAA46E">
      <w:start w:val="1"/>
      <w:numFmt w:val="decimal"/>
      <w:lvlText w:val="2.%1."/>
      <w:lvlJc w:val="left"/>
      <w:pPr>
        <w:ind w:left="107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AD45DB"/>
    <w:multiLevelType w:val="hybridMultilevel"/>
    <w:tmpl w:val="519AEA1E"/>
    <w:lvl w:ilvl="0" w:tplc="099ABCB6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4"/>
  </w:num>
  <w:num w:numId="3">
    <w:abstractNumId w:val="0"/>
  </w:num>
  <w:num w:numId="4">
    <w:abstractNumId w:val="17"/>
  </w:num>
  <w:num w:numId="5">
    <w:abstractNumId w:val="6"/>
  </w:num>
  <w:num w:numId="6">
    <w:abstractNumId w:val="29"/>
  </w:num>
  <w:num w:numId="7">
    <w:abstractNumId w:val="30"/>
  </w:num>
  <w:num w:numId="8">
    <w:abstractNumId w:val="4"/>
  </w:num>
  <w:num w:numId="9">
    <w:abstractNumId w:val="41"/>
  </w:num>
  <w:num w:numId="10">
    <w:abstractNumId w:val="45"/>
  </w:num>
  <w:num w:numId="11">
    <w:abstractNumId w:val="3"/>
  </w:num>
  <w:num w:numId="12">
    <w:abstractNumId w:val="20"/>
  </w:num>
  <w:num w:numId="13">
    <w:abstractNumId w:val="40"/>
  </w:num>
  <w:num w:numId="14">
    <w:abstractNumId w:val="38"/>
  </w:num>
  <w:num w:numId="15">
    <w:abstractNumId w:val="14"/>
  </w:num>
  <w:num w:numId="16">
    <w:abstractNumId w:val="18"/>
  </w:num>
  <w:num w:numId="17">
    <w:abstractNumId w:val="23"/>
  </w:num>
  <w:num w:numId="18">
    <w:abstractNumId w:val="12"/>
  </w:num>
  <w:num w:numId="19">
    <w:abstractNumId w:val="16"/>
  </w:num>
  <w:num w:numId="20">
    <w:abstractNumId w:val="7"/>
  </w:num>
  <w:num w:numId="21">
    <w:abstractNumId w:val="8"/>
  </w:num>
  <w:num w:numId="22">
    <w:abstractNumId w:val="35"/>
  </w:num>
  <w:num w:numId="23">
    <w:abstractNumId w:val="10"/>
  </w:num>
  <w:num w:numId="24">
    <w:abstractNumId w:val="33"/>
  </w:num>
  <w:num w:numId="25">
    <w:abstractNumId w:val="24"/>
  </w:num>
  <w:num w:numId="26">
    <w:abstractNumId w:val="37"/>
  </w:num>
  <w:num w:numId="27">
    <w:abstractNumId w:val="36"/>
  </w:num>
  <w:num w:numId="28">
    <w:abstractNumId w:val="2"/>
  </w:num>
  <w:num w:numId="29">
    <w:abstractNumId w:val="22"/>
  </w:num>
  <w:num w:numId="30">
    <w:abstractNumId w:val="5"/>
  </w:num>
  <w:num w:numId="31">
    <w:abstractNumId w:val="39"/>
  </w:num>
  <w:num w:numId="32">
    <w:abstractNumId w:val="19"/>
  </w:num>
  <w:num w:numId="33">
    <w:abstractNumId w:val="13"/>
  </w:num>
  <w:num w:numId="34">
    <w:abstractNumId w:val="46"/>
  </w:num>
  <w:num w:numId="35">
    <w:abstractNumId w:val="32"/>
  </w:num>
  <w:num w:numId="36">
    <w:abstractNumId w:val="15"/>
  </w:num>
  <w:num w:numId="37">
    <w:abstractNumId w:val="31"/>
  </w:num>
  <w:num w:numId="38">
    <w:abstractNumId w:val="48"/>
  </w:num>
  <w:num w:numId="39">
    <w:abstractNumId w:val="49"/>
  </w:num>
  <w:num w:numId="40">
    <w:abstractNumId w:val="43"/>
  </w:num>
  <w:num w:numId="41">
    <w:abstractNumId w:val="47"/>
  </w:num>
  <w:num w:numId="42">
    <w:abstractNumId w:val="9"/>
  </w:num>
  <w:num w:numId="43">
    <w:abstractNumId w:val="26"/>
  </w:num>
  <w:num w:numId="44">
    <w:abstractNumId w:val="21"/>
  </w:num>
  <w:num w:numId="45">
    <w:abstractNumId w:val="27"/>
  </w:num>
  <w:num w:numId="46">
    <w:abstractNumId w:val="44"/>
  </w:num>
  <w:num w:numId="47">
    <w:abstractNumId w:val="1"/>
  </w:num>
  <w:num w:numId="48">
    <w:abstractNumId w:val="25"/>
  </w:num>
  <w:num w:numId="49">
    <w:abstractNumId w:val="28"/>
  </w:num>
  <w:num w:numId="5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37BE"/>
    <w:rsid w:val="00000D96"/>
    <w:rsid w:val="000031D7"/>
    <w:rsid w:val="00003CBE"/>
    <w:rsid w:val="00013199"/>
    <w:rsid w:val="00013F0F"/>
    <w:rsid w:val="000302D9"/>
    <w:rsid w:val="000308CF"/>
    <w:rsid w:val="000401BF"/>
    <w:rsid w:val="000442F6"/>
    <w:rsid w:val="00052440"/>
    <w:rsid w:val="0005373F"/>
    <w:rsid w:val="000567B1"/>
    <w:rsid w:val="00057864"/>
    <w:rsid w:val="00071701"/>
    <w:rsid w:val="0007667E"/>
    <w:rsid w:val="0008039C"/>
    <w:rsid w:val="000804F5"/>
    <w:rsid w:val="000808B6"/>
    <w:rsid w:val="000844A4"/>
    <w:rsid w:val="00084C16"/>
    <w:rsid w:val="000861D2"/>
    <w:rsid w:val="000A114A"/>
    <w:rsid w:val="000A11B3"/>
    <w:rsid w:val="000A1C7D"/>
    <w:rsid w:val="000A5C19"/>
    <w:rsid w:val="000A7F8D"/>
    <w:rsid w:val="000B124A"/>
    <w:rsid w:val="000B2453"/>
    <w:rsid w:val="000B5E5F"/>
    <w:rsid w:val="000B6449"/>
    <w:rsid w:val="000B65E0"/>
    <w:rsid w:val="000C1018"/>
    <w:rsid w:val="000C46C4"/>
    <w:rsid w:val="000C617D"/>
    <w:rsid w:val="000C72C0"/>
    <w:rsid w:val="000D0839"/>
    <w:rsid w:val="000D0A69"/>
    <w:rsid w:val="000D1633"/>
    <w:rsid w:val="000D4114"/>
    <w:rsid w:val="000D6C0D"/>
    <w:rsid w:val="000E27A0"/>
    <w:rsid w:val="000E4874"/>
    <w:rsid w:val="000E6ACE"/>
    <w:rsid w:val="001017FC"/>
    <w:rsid w:val="00102B62"/>
    <w:rsid w:val="00106789"/>
    <w:rsid w:val="00106F68"/>
    <w:rsid w:val="0011270E"/>
    <w:rsid w:val="0011438A"/>
    <w:rsid w:val="0011460D"/>
    <w:rsid w:val="00115CBC"/>
    <w:rsid w:val="00117425"/>
    <w:rsid w:val="00121E2C"/>
    <w:rsid w:val="00125545"/>
    <w:rsid w:val="001325C0"/>
    <w:rsid w:val="001335BE"/>
    <w:rsid w:val="00133DC2"/>
    <w:rsid w:val="001507DE"/>
    <w:rsid w:val="00151108"/>
    <w:rsid w:val="00155176"/>
    <w:rsid w:val="00155F6D"/>
    <w:rsid w:val="00156B5E"/>
    <w:rsid w:val="00160507"/>
    <w:rsid w:val="0016210F"/>
    <w:rsid w:val="00162A85"/>
    <w:rsid w:val="00170140"/>
    <w:rsid w:val="00172B20"/>
    <w:rsid w:val="001758D8"/>
    <w:rsid w:val="00176D23"/>
    <w:rsid w:val="00177E7F"/>
    <w:rsid w:val="001801CC"/>
    <w:rsid w:val="0018098A"/>
    <w:rsid w:val="00182B99"/>
    <w:rsid w:val="0018500C"/>
    <w:rsid w:val="00191956"/>
    <w:rsid w:val="0019277A"/>
    <w:rsid w:val="001A196D"/>
    <w:rsid w:val="001A2325"/>
    <w:rsid w:val="001B0463"/>
    <w:rsid w:val="001B15B0"/>
    <w:rsid w:val="001B1F5D"/>
    <w:rsid w:val="001B4090"/>
    <w:rsid w:val="001B6E3D"/>
    <w:rsid w:val="001E1058"/>
    <w:rsid w:val="001E25DD"/>
    <w:rsid w:val="001F1AB8"/>
    <w:rsid w:val="001F479B"/>
    <w:rsid w:val="001F6DA4"/>
    <w:rsid w:val="001F75AC"/>
    <w:rsid w:val="00202BA1"/>
    <w:rsid w:val="00203571"/>
    <w:rsid w:val="00206EDA"/>
    <w:rsid w:val="002104D1"/>
    <w:rsid w:val="0021156E"/>
    <w:rsid w:val="002118F3"/>
    <w:rsid w:val="00215DDF"/>
    <w:rsid w:val="002232EC"/>
    <w:rsid w:val="00224669"/>
    <w:rsid w:val="00230242"/>
    <w:rsid w:val="00230439"/>
    <w:rsid w:val="002320E5"/>
    <w:rsid w:val="00235A80"/>
    <w:rsid w:val="00235BAA"/>
    <w:rsid w:val="00235F33"/>
    <w:rsid w:val="0024689F"/>
    <w:rsid w:val="00246C29"/>
    <w:rsid w:val="00253CC8"/>
    <w:rsid w:val="0025675A"/>
    <w:rsid w:val="00266753"/>
    <w:rsid w:val="00266F44"/>
    <w:rsid w:val="00270495"/>
    <w:rsid w:val="00272433"/>
    <w:rsid w:val="0027286C"/>
    <w:rsid w:val="002742BC"/>
    <w:rsid w:val="00275B8B"/>
    <w:rsid w:val="0027606B"/>
    <w:rsid w:val="002763EE"/>
    <w:rsid w:val="00276BE9"/>
    <w:rsid w:val="002819A5"/>
    <w:rsid w:val="002828D7"/>
    <w:rsid w:val="002858DE"/>
    <w:rsid w:val="00290243"/>
    <w:rsid w:val="002932D4"/>
    <w:rsid w:val="002962FB"/>
    <w:rsid w:val="002A3204"/>
    <w:rsid w:val="002A44C8"/>
    <w:rsid w:val="002A5237"/>
    <w:rsid w:val="002A6A61"/>
    <w:rsid w:val="002A6AF1"/>
    <w:rsid w:val="002B0EF1"/>
    <w:rsid w:val="002B48D1"/>
    <w:rsid w:val="002B7E16"/>
    <w:rsid w:val="002C1839"/>
    <w:rsid w:val="002C41AD"/>
    <w:rsid w:val="002C72E6"/>
    <w:rsid w:val="002D418F"/>
    <w:rsid w:val="002E271D"/>
    <w:rsid w:val="002E7D1C"/>
    <w:rsid w:val="002F16DA"/>
    <w:rsid w:val="002F1FA0"/>
    <w:rsid w:val="002F32A4"/>
    <w:rsid w:val="002F62B5"/>
    <w:rsid w:val="002F63A4"/>
    <w:rsid w:val="00301BFB"/>
    <w:rsid w:val="00302512"/>
    <w:rsid w:val="0030387F"/>
    <w:rsid w:val="0030433C"/>
    <w:rsid w:val="00304A9E"/>
    <w:rsid w:val="00306E28"/>
    <w:rsid w:val="0031090F"/>
    <w:rsid w:val="00313F70"/>
    <w:rsid w:val="0031581D"/>
    <w:rsid w:val="00315E18"/>
    <w:rsid w:val="00316CCA"/>
    <w:rsid w:val="0031738C"/>
    <w:rsid w:val="003214DA"/>
    <w:rsid w:val="00322067"/>
    <w:rsid w:val="00326933"/>
    <w:rsid w:val="00335DB6"/>
    <w:rsid w:val="0035187E"/>
    <w:rsid w:val="00351C01"/>
    <w:rsid w:val="003558F1"/>
    <w:rsid w:val="003610B1"/>
    <w:rsid w:val="00363ED3"/>
    <w:rsid w:val="00367DB4"/>
    <w:rsid w:val="003700D4"/>
    <w:rsid w:val="00370771"/>
    <w:rsid w:val="00372148"/>
    <w:rsid w:val="003723FB"/>
    <w:rsid w:val="0037315C"/>
    <w:rsid w:val="00374094"/>
    <w:rsid w:val="0037786C"/>
    <w:rsid w:val="00382E74"/>
    <w:rsid w:val="003837B9"/>
    <w:rsid w:val="00385053"/>
    <w:rsid w:val="00387335"/>
    <w:rsid w:val="003A330A"/>
    <w:rsid w:val="003A7F43"/>
    <w:rsid w:val="003B2844"/>
    <w:rsid w:val="003B3C72"/>
    <w:rsid w:val="003C3F99"/>
    <w:rsid w:val="003C5814"/>
    <w:rsid w:val="003C5920"/>
    <w:rsid w:val="003C72EA"/>
    <w:rsid w:val="003C7EB0"/>
    <w:rsid w:val="003E12B2"/>
    <w:rsid w:val="003E12C0"/>
    <w:rsid w:val="003E4090"/>
    <w:rsid w:val="003F2C3D"/>
    <w:rsid w:val="003F747F"/>
    <w:rsid w:val="00402B69"/>
    <w:rsid w:val="00403B44"/>
    <w:rsid w:val="00411D37"/>
    <w:rsid w:val="004128DD"/>
    <w:rsid w:val="00413A2C"/>
    <w:rsid w:val="0041720D"/>
    <w:rsid w:val="0042655B"/>
    <w:rsid w:val="00427CE1"/>
    <w:rsid w:val="00427EDB"/>
    <w:rsid w:val="00430F72"/>
    <w:rsid w:val="004343AE"/>
    <w:rsid w:val="0043531A"/>
    <w:rsid w:val="0043556B"/>
    <w:rsid w:val="004376F5"/>
    <w:rsid w:val="004379C0"/>
    <w:rsid w:val="00453311"/>
    <w:rsid w:val="0046300B"/>
    <w:rsid w:val="00463E52"/>
    <w:rsid w:val="0047088E"/>
    <w:rsid w:val="00471D86"/>
    <w:rsid w:val="00472C1C"/>
    <w:rsid w:val="00473AB1"/>
    <w:rsid w:val="00474C70"/>
    <w:rsid w:val="00475941"/>
    <w:rsid w:val="00475FB3"/>
    <w:rsid w:val="0048226D"/>
    <w:rsid w:val="00482BDF"/>
    <w:rsid w:val="00485D0B"/>
    <w:rsid w:val="00491F4A"/>
    <w:rsid w:val="004943D4"/>
    <w:rsid w:val="004A1060"/>
    <w:rsid w:val="004A2BA4"/>
    <w:rsid w:val="004B7CB0"/>
    <w:rsid w:val="004C2242"/>
    <w:rsid w:val="004C6826"/>
    <w:rsid w:val="004C70A7"/>
    <w:rsid w:val="004D3E33"/>
    <w:rsid w:val="004D4CCE"/>
    <w:rsid w:val="004D7D68"/>
    <w:rsid w:val="004E1D00"/>
    <w:rsid w:val="004F4DBC"/>
    <w:rsid w:val="00503A53"/>
    <w:rsid w:val="00504277"/>
    <w:rsid w:val="005062A1"/>
    <w:rsid w:val="005072C8"/>
    <w:rsid w:val="00516DE9"/>
    <w:rsid w:val="00516ECA"/>
    <w:rsid w:val="0051793A"/>
    <w:rsid w:val="0053083B"/>
    <w:rsid w:val="00531FA1"/>
    <w:rsid w:val="00532BB9"/>
    <w:rsid w:val="00534772"/>
    <w:rsid w:val="005376CD"/>
    <w:rsid w:val="00545B9E"/>
    <w:rsid w:val="00551014"/>
    <w:rsid w:val="00552B7F"/>
    <w:rsid w:val="005655B6"/>
    <w:rsid w:val="00574F42"/>
    <w:rsid w:val="005750C9"/>
    <w:rsid w:val="00581108"/>
    <w:rsid w:val="00584FED"/>
    <w:rsid w:val="00587F1E"/>
    <w:rsid w:val="005942F5"/>
    <w:rsid w:val="00594824"/>
    <w:rsid w:val="00596C08"/>
    <w:rsid w:val="0059792F"/>
    <w:rsid w:val="005A215F"/>
    <w:rsid w:val="005A5FDB"/>
    <w:rsid w:val="005A690E"/>
    <w:rsid w:val="005B17C9"/>
    <w:rsid w:val="005C2646"/>
    <w:rsid w:val="005C44CC"/>
    <w:rsid w:val="005C6592"/>
    <w:rsid w:val="005C65F5"/>
    <w:rsid w:val="005E0109"/>
    <w:rsid w:val="005E37BE"/>
    <w:rsid w:val="005E4175"/>
    <w:rsid w:val="005E694D"/>
    <w:rsid w:val="005F2AD7"/>
    <w:rsid w:val="005F7D7D"/>
    <w:rsid w:val="00600CEB"/>
    <w:rsid w:val="006027A0"/>
    <w:rsid w:val="00602BA4"/>
    <w:rsid w:val="00611CEB"/>
    <w:rsid w:val="006237BC"/>
    <w:rsid w:val="00623E91"/>
    <w:rsid w:val="00624964"/>
    <w:rsid w:val="0063123B"/>
    <w:rsid w:val="006319B6"/>
    <w:rsid w:val="006456D6"/>
    <w:rsid w:val="00647586"/>
    <w:rsid w:val="006477F4"/>
    <w:rsid w:val="006525BE"/>
    <w:rsid w:val="00653283"/>
    <w:rsid w:val="00656399"/>
    <w:rsid w:val="00656BFB"/>
    <w:rsid w:val="0066191C"/>
    <w:rsid w:val="00662BE0"/>
    <w:rsid w:val="00666D4F"/>
    <w:rsid w:val="00666D5E"/>
    <w:rsid w:val="006678B3"/>
    <w:rsid w:val="00672711"/>
    <w:rsid w:val="006775E7"/>
    <w:rsid w:val="00683D7A"/>
    <w:rsid w:val="00683F23"/>
    <w:rsid w:val="00690A36"/>
    <w:rsid w:val="006A0E27"/>
    <w:rsid w:val="006A3EDD"/>
    <w:rsid w:val="006A6698"/>
    <w:rsid w:val="006B1C73"/>
    <w:rsid w:val="006B31D6"/>
    <w:rsid w:val="006B3BCC"/>
    <w:rsid w:val="006B7696"/>
    <w:rsid w:val="006B7EB0"/>
    <w:rsid w:val="006C10B2"/>
    <w:rsid w:val="006C2FDE"/>
    <w:rsid w:val="006D078F"/>
    <w:rsid w:val="006E1365"/>
    <w:rsid w:val="006E15D8"/>
    <w:rsid w:val="006F080E"/>
    <w:rsid w:val="006F2EEB"/>
    <w:rsid w:val="0070236D"/>
    <w:rsid w:val="00702AE5"/>
    <w:rsid w:val="007037C7"/>
    <w:rsid w:val="00714219"/>
    <w:rsid w:val="0071595C"/>
    <w:rsid w:val="00716AA4"/>
    <w:rsid w:val="00717744"/>
    <w:rsid w:val="00717CAE"/>
    <w:rsid w:val="00720406"/>
    <w:rsid w:val="00721B33"/>
    <w:rsid w:val="0073312E"/>
    <w:rsid w:val="0073479E"/>
    <w:rsid w:val="00734AE0"/>
    <w:rsid w:val="007356E2"/>
    <w:rsid w:val="00736A25"/>
    <w:rsid w:val="00741DE0"/>
    <w:rsid w:val="00743B5F"/>
    <w:rsid w:val="007474CF"/>
    <w:rsid w:val="0075040A"/>
    <w:rsid w:val="00756C9E"/>
    <w:rsid w:val="00760F17"/>
    <w:rsid w:val="00774186"/>
    <w:rsid w:val="00776A90"/>
    <w:rsid w:val="00781F63"/>
    <w:rsid w:val="00782AE1"/>
    <w:rsid w:val="00786E82"/>
    <w:rsid w:val="00787740"/>
    <w:rsid w:val="00787E99"/>
    <w:rsid w:val="007909AD"/>
    <w:rsid w:val="00791B6E"/>
    <w:rsid w:val="007A2B89"/>
    <w:rsid w:val="007A44E6"/>
    <w:rsid w:val="007A47B8"/>
    <w:rsid w:val="007A4F83"/>
    <w:rsid w:val="007A6722"/>
    <w:rsid w:val="007A6A3B"/>
    <w:rsid w:val="007A7D83"/>
    <w:rsid w:val="007B4AAD"/>
    <w:rsid w:val="007B65AD"/>
    <w:rsid w:val="007C0237"/>
    <w:rsid w:val="007C5E78"/>
    <w:rsid w:val="007C7BC0"/>
    <w:rsid w:val="007D3CDB"/>
    <w:rsid w:val="007D42B2"/>
    <w:rsid w:val="007D6D3B"/>
    <w:rsid w:val="007E21BA"/>
    <w:rsid w:val="007E3A8A"/>
    <w:rsid w:val="007E4550"/>
    <w:rsid w:val="007F022F"/>
    <w:rsid w:val="007F30F8"/>
    <w:rsid w:val="007F5050"/>
    <w:rsid w:val="007F57CE"/>
    <w:rsid w:val="007F7DBE"/>
    <w:rsid w:val="008025B0"/>
    <w:rsid w:val="0082562F"/>
    <w:rsid w:val="00827FCD"/>
    <w:rsid w:val="008307FB"/>
    <w:rsid w:val="00837707"/>
    <w:rsid w:val="0084732A"/>
    <w:rsid w:val="0085443A"/>
    <w:rsid w:val="00854FD3"/>
    <w:rsid w:val="008551B2"/>
    <w:rsid w:val="008551BF"/>
    <w:rsid w:val="00862BCA"/>
    <w:rsid w:val="008638F3"/>
    <w:rsid w:val="00863AF2"/>
    <w:rsid w:val="008645B5"/>
    <w:rsid w:val="00866DF3"/>
    <w:rsid w:val="00866EE7"/>
    <w:rsid w:val="00871F37"/>
    <w:rsid w:val="0087634A"/>
    <w:rsid w:val="008805D4"/>
    <w:rsid w:val="00880AF7"/>
    <w:rsid w:val="0088297E"/>
    <w:rsid w:val="00886594"/>
    <w:rsid w:val="00887175"/>
    <w:rsid w:val="00894953"/>
    <w:rsid w:val="008960FF"/>
    <w:rsid w:val="008A2F7B"/>
    <w:rsid w:val="008B187F"/>
    <w:rsid w:val="008B452F"/>
    <w:rsid w:val="008B5E4A"/>
    <w:rsid w:val="008C10EB"/>
    <w:rsid w:val="008C1CA2"/>
    <w:rsid w:val="008C1DD6"/>
    <w:rsid w:val="008C7262"/>
    <w:rsid w:val="008D6AAA"/>
    <w:rsid w:val="008E229E"/>
    <w:rsid w:val="008F26BB"/>
    <w:rsid w:val="008F4EBE"/>
    <w:rsid w:val="008F7C77"/>
    <w:rsid w:val="00902531"/>
    <w:rsid w:val="00904A72"/>
    <w:rsid w:val="0090737B"/>
    <w:rsid w:val="00910EEF"/>
    <w:rsid w:val="00912F85"/>
    <w:rsid w:val="0091525F"/>
    <w:rsid w:val="00922A00"/>
    <w:rsid w:val="00923CF2"/>
    <w:rsid w:val="00926D65"/>
    <w:rsid w:val="009271E3"/>
    <w:rsid w:val="009335B2"/>
    <w:rsid w:val="009337C1"/>
    <w:rsid w:val="00936C2C"/>
    <w:rsid w:val="0094163A"/>
    <w:rsid w:val="00944BD9"/>
    <w:rsid w:val="00972575"/>
    <w:rsid w:val="0097274D"/>
    <w:rsid w:val="00972FA9"/>
    <w:rsid w:val="0097706D"/>
    <w:rsid w:val="0098033B"/>
    <w:rsid w:val="00984260"/>
    <w:rsid w:val="00986C98"/>
    <w:rsid w:val="00990E4D"/>
    <w:rsid w:val="009930A8"/>
    <w:rsid w:val="009963F5"/>
    <w:rsid w:val="009A0972"/>
    <w:rsid w:val="009A4241"/>
    <w:rsid w:val="009A4A47"/>
    <w:rsid w:val="009A57ED"/>
    <w:rsid w:val="009B1FA1"/>
    <w:rsid w:val="009B40F3"/>
    <w:rsid w:val="009B4DD1"/>
    <w:rsid w:val="009B604F"/>
    <w:rsid w:val="009B7513"/>
    <w:rsid w:val="009B78C5"/>
    <w:rsid w:val="009C05E3"/>
    <w:rsid w:val="009C124E"/>
    <w:rsid w:val="009C7C26"/>
    <w:rsid w:val="009D2D04"/>
    <w:rsid w:val="009E18B0"/>
    <w:rsid w:val="009E288F"/>
    <w:rsid w:val="009E4E47"/>
    <w:rsid w:val="009F3B86"/>
    <w:rsid w:val="009F41CE"/>
    <w:rsid w:val="009F4A0C"/>
    <w:rsid w:val="00A020B4"/>
    <w:rsid w:val="00A0421C"/>
    <w:rsid w:val="00A04EF4"/>
    <w:rsid w:val="00A05761"/>
    <w:rsid w:val="00A06E34"/>
    <w:rsid w:val="00A156FD"/>
    <w:rsid w:val="00A1573D"/>
    <w:rsid w:val="00A169AB"/>
    <w:rsid w:val="00A249F3"/>
    <w:rsid w:val="00A323F4"/>
    <w:rsid w:val="00A32EB8"/>
    <w:rsid w:val="00A32F5D"/>
    <w:rsid w:val="00A37404"/>
    <w:rsid w:val="00A37E71"/>
    <w:rsid w:val="00A40378"/>
    <w:rsid w:val="00A40639"/>
    <w:rsid w:val="00A610D7"/>
    <w:rsid w:val="00A6401E"/>
    <w:rsid w:val="00A64B14"/>
    <w:rsid w:val="00A65E99"/>
    <w:rsid w:val="00A66EB8"/>
    <w:rsid w:val="00A70B08"/>
    <w:rsid w:val="00A809AC"/>
    <w:rsid w:val="00A817FB"/>
    <w:rsid w:val="00A94DFC"/>
    <w:rsid w:val="00A95DEA"/>
    <w:rsid w:val="00A966E0"/>
    <w:rsid w:val="00A97EED"/>
    <w:rsid w:val="00AA0DE7"/>
    <w:rsid w:val="00AA1A1E"/>
    <w:rsid w:val="00AA207B"/>
    <w:rsid w:val="00AA5558"/>
    <w:rsid w:val="00AA6517"/>
    <w:rsid w:val="00AB1DDF"/>
    <w:rsid w:val="00AB2767"/>
    <w:rsid w:val="00AB383A"/>
    <w:rsid w:val="00AB502A"/>
    <w:rsid w:val="00AB5D3A"/>
    <w:rsid w:val="00AB7DCE"/>
    <w:rsid w:val="00AC1B0D"/>
    <w:rsid w:val="00AD2C95"/>
    <w:rsid w:val="00AD7207"/>
    <w:rsid w:val="00AE0BA1"/>
    <w:rsid w:val="00AE0C1D"/>
    <w:rsid w:val="00AE46E5"/>
    <w:rsid w:val="00AE6819"/>
    <w:rsid w:val="00AF0AD5"/>
    <w:rsid w:val="00AF72FF"/>
    <w:rsid w:val="00B00532"/>
    <w:rsid w:val="00B074C7"/>
    <w:rsid w:val="00B10C6C"/>
    <w:rsid w:val="00B117A7"/>
    <w:rsid w:val="00B17538"/>
    <w:rsid w:val="00B1781B"/>
    <w:rsid w:val="00B2603C"/>
    <w:rsid w:val="00B31D3A"/>
    <w:rsid w:val="00B33090"/>
    <w:rsid w:val="00B41A02"/>
    <w:rsid w:val="00B46B57"/>
    <w:rsid w:val="00B554E8"/>
    <w:rsid w:val="00B558A3"/>
    <w:rsid w:val="00B62261"/>
    <w:rsid w:val="00B629BC"/>
    <w:rsid w:val="00B6323E"/>
    <w:rsid w:val="00B63B61"/>
    <w:rsid w:val="00B63CB2"/>
    <w:rsid w:val="00B657CA"/>
    <w:rsid w:val="00B67771"/>
    <w:rsid w:val="00B71548"/>
    <w:rsid w:val="00B720CD"/>
    <w:rsid w:val="00B72F49"/>
    <w:rsid w:val="00B74318"/>
    <w:rsid w:val="00B74CE0"/>
    <w:rsid w:val="00B8055B"/>
    <w:rsid w:val="00B83E19"/>
    <w:rsid w:val="00B875C7"/>
    <w:rsid w:val="00B92AF3"/>
    <w:rsid w:val="00B92B00"/>
    <w:rsid w:val="00B9415A"/>
    <w:rsid w:val="00B944BA"/>
    <w:rsid w:val="00B96E16"/>
    <w:rsid w:val="00B97AC4"/>
    <w:rsid w:val="00BA1AF6"/>
    <w:rsid w:val="00BA59AC"/>
    <w:rsid w:val="00BB0122"/>
    <w:rsid w:val="00BB1A9F"/>
    <w:rsid w:val="00BB222D"/>
    <w:rsid w:val="00BB590D"/>
    <w:rsid w:val="00BC3263"/>
    <w:rsid w:val="00BC4948"/>
    <w:rsid w:val="00BC7CA2"/>
    <w:rsid w:val="00BD252C"/>
    <w:rsid w:val="00BE5CD4"/>
    <w:rsid w:val="00BF1068"/>
    <w:rsid w:val="00BF6908"/>
    <w:rsid w:val="00C16501"/>
    <w:rsid w:val="00C20938"/>
    <w:rsid w:val="00C21037"/>
    <w:rsid w:val="00C2377C"/>
    <w:rsid w:val="00C23C6C"/>
    <w:rsid w:val="00C24C21"/>
    <w:rsid w:val="00C32A05"/>
    <w:rsid w:val="00C32C73"/>
    <w:rsid w:val="00C338E4"/>
    <w:rsid w:val="00C421A1"/>
    <w:rsid w:val="00C435B9"/>
    <w:rsid w:val="00C43B12"/>
    <w:rsid w:val="00C51939"/>
    <w:rsid w:val="00C52162"/>
    <w:rsid w:val="00C52FAE"/>
    <w:rsid w:val="00C53BE7"/>
    <w:rsid w:val="00C56826"/>
    <w:rsid w:val="00C57DAC"/>
    <w:rsid w:val="00C71A4C"/>
    <w:rsid w:val="00C760A2"/>
    <w:rsid w:val="00C7750F"/>
    <w:rsid w:val="00C82409"/>
    <w:rsid w:val="00C865C6"/>
    <w:rsid w:val="00C8740B"/>
    <w:rsid w:val="00C93DB3"/>
    <w:rsid w:val="00C95A9C"/>
    <w:rsid w:val="00C9718D"/>
    <w:rsid w:val="00CA2DF8"/>
    <w:rsid w:val="00CA5529"/>
    <w:rsid w:val="00CA683A"/>
    <w:rsid w:val="00CA71D6"/>
    <w:rsid w:val="00CA7E84"/>
    <w:rsid w:val="00CB0F05"/>
    <w:rsid w:val="00CB1B0A"/>
    <w:rsid w:val="00CB299A"/>
    <w:rsid w:val="00CB2BE1"/>
    <w:rsid w:val="00CB4770"/>
    <w:rsid w:val="00CB68F0"/>
    <w:rsid w:val="00CB6A11"/>
    <w:rsid w:val="00CC1D95"/>
    <w:rsid w:val="00CC4ECB"/>
    <w:rsid w:val="00CE5B49"/>
    <w:rsid w:val="00CF74D9"/>
    <w:rsid w:val="00D01CB7"/>
    <w:rsid w:val="00D0513E"/>
    <w:rsid w:val="00D07AC8"/>
    <w:rsid w:val="00D131CE"/>
    <w:rsid w:val="00D15D15"/>
    <w:rsid w:val="00D162AC"/>
    <w:rsid w:val="00D17F47"/>
    <w:rsid w:val="00D314CA"/>
    <w:rsid w:val="00D44D42"/>
    <w:rsid w:val="00D4509A"/>
    <w:rsid w:val="00D50ED7"/>
    <w:rsid w:val="00D55587"/>
    <w:rsid w:val="00D56B0E"/>
    <w:rsid w:val="00D619FE"/>
    <w:rsid w:val="00D73553"/>
    <w:rsid w:val="00D741D8"/>
    <w:rsid w:val="00D80E3B"/>
    <w:rsid w:val="00D867A2"/>
    <w:rsid w:val="00D87889"/>
    <w:rsid w:val="00D908D6"/>
    <w:rsid w:val="00D9265D"/>
    <w:rsid w:val="00DA7EBE"/>
    <w:rsid w:val="00DB1B9C"/>
    <w:rsid w:val="00DB4C3A"/>
    <w:rsid w:val="00DB52FB"/>
    <w:rsid w:val="00DB7835"/>
    <w:rsid w:val="00DB7D34"/>
    <w:rsid w:val="00DC0E58"/>
    <w:rsid w:val="00DC454B"/>
    <w:rsid w:val="00DC58F3"/>
    <w:rsid w:val="00DC604E"/>
    <w:rsid w:val="00DD2AF9"/>
    <w:rsid w:val="00DD3A04"/>
    <w:rsid w:val="00DD59A0"/>
    <w:rsid w:val="00DD71EB"/>
    <w:rsid w:val="00DE16A0"/>
    <w:rsid w:val="00DF3BFC"/>
    <w:rsid w:val="00E013C8"/>
    <w:rsid w:val="00E026A1"/>
    <w:rsid w:val="00E10E57"/>
    <w:rsid w:val="00E14A48"/>
    <w:rsid w:val="00E24D6A"/>
    <w:rsid w:val="00E26CDF"/>
    <w:rsid w:val="00E30253"/>
    <w:rsid w:val="00E346AF"/>
    <w:rsid w:val="00E366FC"/>
    <w:rsid w:val="00E37A4B"/>
    <w:rsid w:val="00E4414E"/>
    <w:rsid w:val="00E44BDA"/>
    <w:rsid w:val="00E5264E"/>
    <w:rsid w:val="00E560F0"/>
    <w:rsid w:val="00E576A2"/>
    <w:rsid w:val="00E6165E"/>
    <w:rsid w:val="00E67746"/>
    <w:rsid w:val="00E70783"/>
    <w:rsid w:val="00E7310C"/>
    <w:rsid w:val="00E74E87"/>
    <w:rsid w:val="00E7788C"/>
    <w:rsid w:val="00E83921"/>
    <w:rsid w:val="00E90077"/>
    <w:rsid w:val="00E96CCB"/>
    <w:rsid w:val="00EA18C4"/>
    <w:rsid w:val="00EA4002"/>
    <w:rsid w:val="00EA49BE"/>
    <w:rsid w:val="00EA6A20"/>
    <w:rsid w:val="00EB3960"/>
    <w:rsid w:val="00EB7F7C"/>
    <w:rsid w:val="00EC1125"/>
    <w:rsid w:val="00EC24CF"/>
    <w:rsid w:val="00EC5BDD"/>
    <w:rsid w:val="00EC67D9"/>
    <w:rsid w:val="00EC6CB8"/>
    <w:rsid w:val="00ED7D3D"/>
    <w:rsid w:val="00EE228D"/>
    <w:rsid w:val="00EE5CE8"/>
    <w:rsid w:val="00EE744B"/>
    <w:rsid w:val="00EE76E3"/>
    <w:rsid w:val="00EF3839"/>
    <w:rsid w:val="00EF47B2"/>
    <w:rsid w:val="00F05BE4"/>
    <w:rsid w:val="00F1641E"/>
    <w:rsid w:val="00F2077A"/>
    <w:rsid w:val="00F2444B"/>
    <w:rsid w:val="00F25962"/>
    <w:rsid w:val="00F27E19"/>
    <w:rsid w:val="00F33703"/>
    <w:rsid w:val="00F33D67"/>
    <w:rsid w:val="00F35989"/>
    <w:rsid w:val="00F40C20"/>
    <w:rsid w:val="00F414E0"/>
    <w:rsid w:val="00F42F60"/>
    <w:rsid w:val="00F46CAE"/>
    <w:rsid w:val="00F51463"/>
    <w:rsid w:val="00F6590C"/>
    <w:rsid w:val="00F66B4C"/>
    <w:rsid w:val="00F7116F"/>
    <w:rsid w:val="00F72B29"/>
    <w:rsid w:val="00F774E7"/>
    <w:rsid w:val="00F848C6"/>
    <w:rsid w:val="00F852F4"/>
    <w:rsid w:val="00F86742"/>
    <w:rsid w:val="00F87BBD"/>
    <w:rsid w:val="00F922D6"/>
    <w:rsid w:val="00F92CAC"/>
    <w:rsid w:val="00FA603F"/>
    <w:rsid w:val="00FA7A63"/>
    <w:rsid w:val="00FB034C"/>
    <w:rsid w:val="00FB0959"/>
    <w:rsid w:val="00FB0F10"/>
    <w:rsid w:val="00FB4026"/>
    <w:rsid w:val="00FC5202"/>
    <w:rsid w:val="00FC7EC6"/>
    <w:rsid w:val="00FD01B3"/>
    <w:rsid w:val="00FD27A1"/>
    <w:rsid w:val="00FD4B91"/>
    <w:rsid w:val="00FD5369"/>
    <w:rsid w:val="00FD64C3"/>
    <w:rsid w:val="00FE04F0"/>
    <w:rsid w:val="00FE1DEC"/>
    <w:rsid w:val="00FE22DE"/>
    <w:rsid w:val="00FE5829"/>
    <w:rsid w:val="00FF127C"/>
    <w:rsid w:val="00FF1850"/>
    <w:rsid w:val="00FF62C9"/>
    <w:rsid w:val="00FF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7" type="connector" idref="#_x0000_s1035"/>
        <o:r id="V:Rule8" type="connector" idref="#_x0000_s1089"/>
        <o:r id="V:Rule9" type="connector" idref="#_x0000_s1088"/>
        <o:r id="V:Rule10" type="connector" idref="#_x0000_s1083"/>
        <o:r id="V:Rule11" type="connector" idref="#_x0000_s1036">
          <o:proxy start="" idref="#_x0000_s1028" connectloc="2"/>
        </o:r>
        <o:r id="V:Rule12" type="connector" idref="#_x0000_s10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37BE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37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E37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E37BE"/>
    <w:pPr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7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37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37B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E37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5E37BE"/>
    <w:pPr>
      <w:tabs>
        <w:tab w:val="left" w:pos="8460"/>
      </w:tabs>
      <w:spacing w:line="360" w:lineRule="auto"/>
      <w:jc w:val="center"/>
    </w:pPr>
    <w:rPr>
      <w:b/>
      <w:bCs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5E37BE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1">
    <w:name w:val="Body Text Indent 3"/>
    <w:basedOn w:val="a"/>
    <w:link w:val="32"/>
    <w:rsid w:val="005E37BE"/>
    <w:pPr>
      <w:ind w:left="-360" w:hanging="36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5E37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"/>
    <w:basedOn w:val="a"/>
    <w:rsid w:val="005E37BE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5E3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5E37BE"/>
    <w:pPr>
      <w:spacing w:before="100" w:beforeAutospacing="1" w:after="100" w:afterAutospacing="1"/>
    </w:pPr>
  </w:style>
  <w:style w:type="paragraph" w:styleId="a8">
    <w:name w:val="Plain Text"/>
    <w:basedOn w:val="a"/>
    <w:link w:val="a9"/>
    <w:uiPriority w:val="99"/>
    <w:rsid w:val="005E37BE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5E37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semiHidden/>
    <w:rsid w:val="005E37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E37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1 Знак Знак Знак Знак"/>
    <w:basedOn w:val="a"/>
    <w:rsid w:val="005E37B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rsid w:val="005E37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E37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5E37BE"/>
  </w:style>
  <w:style w:type="paragraph" w:styleId="af">
    <w:name w:val="List Paragraph"/>
    <w:basedOn w:val="a"/>
    <w:uiPriority w:val="34"/>
    <w:qFormat/>
    <w:rsid w:val="005E37BE"/>
    <w:pPr>
      <w:ind w:left="720"/>
      <w:contextualSpacing/>
    </w:pPr>
  </w:style>
  <w:style w:type="paragraph" w:styleId="21">
    <w:name w:val="Body Text 2"/>
    <w:basedOn w:val="a"/>
    <w:link w:val="22"/>
    <w:unhideWhenUsed/>
    <w:rsid w:val="005E37B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E3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rsid w:val="005E37BE"/>
    <w:pPr>
      <w:tabs>
        <w:tab w:val="num" w:pos="537"/>
        <w:tab w:val="num" w:pos="1080"/>
      </w:tabs>
      <w:spacing w:line="360" w:lineRule="auto"/>
      <w:ind w:left="1080" w:hanging="371"/>
    </w:pPr>
    <w:rPr>
      <w:rFonts w:eastAsia="Calibri"/>
    </w:rPr>
  </w:style>
  <w:style w:type="paragraph" w:styleId="24">
    <w:name w:val="Body Text Indent 2"/>
    <w:basedOn w:val="a"/>
    <w:link w:val="25"/>
    <w:rsid w:val="005E37B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5E3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"/>
    <w:basedOn w:val="a"/>
    <w:rsid w:val="005E37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Body Text Indent"/>
    <w:basedOn w:val="a"/>
    <w:link w:val="af2"/>
    <w:unhideWhenUsed/>
    <w:rsid w:val="005E37B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5E3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rsid w:val="005E37B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5E37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5E37BE"/>
    <w:pPr>
      <w:ind w:left="-284" w:firstLine="1004"/>
      <w:jc w:val="both"/>
    </w:pPr>
    <w:rPr>
      <w:i/>
      <w:color w:val="FF0000"/>
      <w:szCs w:val="20"/>
    </w:rPr>
  </w:style>
  <w:style w:type="paragraph" w:customStyle="1" w:styleId="12">
    <w:name w:val="Обычный1"/>
    <w:rsid w:val="005E3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сновной текст1"/>
    <w:basedOn w:val="12"/>
    <w:rsid w:val="005E37BE"/>
  </w:style>
  <w:style w:type="paragraph" w:styleId="33">
    <w:name w:val="Body Text 3"/>
    <w:basedOn w:val="a"/>
    <w:link w:val="34"/>
    <w:rsid w:val="005E37B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E37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5">
    <w:name w:val="Знак Знак Знак Знак"/>
    <w:basedOn w:val="a"/>
    <w:rsid w:val="005E37BE"/>
    <w:rPr>
      <w:rFonts w:ascii="Verdana" w:hAnsi="Verdana" w:cs="Verdana"/>
      <w:sz w:val="20"/>
      <w:szCs w:val="20"/>
      <w:lang w:val="en-US" w:eastAsia="en-US"/>
    </w:rPr>
  </w:style>
  <w:style w:type="paragraph" w:styleId="af6">
    <w:name w:val="Title"/>
    <w:basedOn w:val="a"/>
    <w:link w:val="af7"/>
    <w:qFormat/>
    <w:rsid w:val="005E37BE"/>
    <w:pPr>
      <w:jc w:val="center"/>
    </w:pPr>
    <w:rPr>
      <w:b/>
      <w:bCs/>
      <w:sz w:val="28"/>
    </w:rPr>
  </w:style>
  <w:style w:type="character" w:customStyle="1" w:styleId="af7">
    <w:name w:val="Название Знак"/>
    <w:basedOn w:val="a0"/>
    <w:link w:val="af6"/>
    <w:rsid w:val="005E37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14">
    <w:name w:val="Сетка таблицы1"/>
    <w:basedOn w:val="a1"/>
    <w:next w:val="a6"/>
    <w:uiPriority w:val="59"/>
    <w:rsid w:val="00377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6"/>
    <w:uiPriority w:val="59"/>
    <w:rsid w:val="00377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6"/>
    <w:uiPriority w:val="59"/>
    <w:rsid w:val="00377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B33090"/>
    <w:rPr>
      <w:color w:val="0000FF" w:themeColor="hyperlink"/>
      <w:u w:val="single"/>
    </w:rPr>
  </w:style>
  <w:style w:type="table" w:customStyle="1" w:styleId="41">
    <w:name w:val="Сетка таблицы4"/>
    <w:basedOn w:val="a1"/>
    <w:next w:val="a6"/>
    <w:uiPriority w:val="59"/>
    <w:rsid w:val="00485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485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rsid w:val="00485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6"/>
    <w:uiPriority w:val="59"/>
    <w:rsid w:val="00485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МОН основной"/>
    <w:basedOn w:val="a"/>
    <w:rsid w:val="00F46CAE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1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29867-A055-4B6A-9B09-0A851D71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4233</TotalTime>
  <Pages>13</Pages>
  <Words>3627</Words>
  <Characters>20678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Валентина</cp:lastModifiedBy>
  <cp:revision>450</cp:revision>
  <cp:lastPrinted>2017-05-29T03:58:00Z</cp:lastPrinted>
  <dcterms:created xsi:type="dcterms:W3CDTF">2014-05-28T02:52:00Z</dcterms:created>
  <dcterms:modified xsi:type="dcterms:W3CDTF">2017-11-27T12:12:00Z</dcterms:modified>
</cp:coreProperties>
</file>